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3"/>
        <w:gridCol w:w="158"/>
        <w:gridCol w:w="938"/>
        <w:gridCol w:w="1350"/>
        <w:gridCol w:w="1316"/>
        <w:gridCol w:w="990"/>
        <w:gridCol w:w="1353"/>
        <w:gridCol w:w="481"/>
        <w:gridCol w:w="1315"/>
        <w:gridCol w:w="1296"/>
      </w:tblGrid>
      <w:tr w:rsidR="007651F9" w:rsidRPr="007336DB" w14:paraId="57EB7A18" w14:textId="77777777" w:rsidTr="00E77439">
        <w:trPr>
          <w:trHeight w:val="620"/>
          <w:tblHeader/>
        </w:trPr>
        <w:tc>
          <w:tcPr>
            <w:tcW w:w="10800" w:type="dxa"/>
            <w:gridSpan w:val="10"/>
            <w:shd w:val="clear" w:color="auto" w:fill="BFBFBF" w:themeFill="background1" w:themeFillShade="BF"/>
            <w:vAlign w:val="center"/>
          </w:tcPr>
          <w:p w14:paraId="69D2D2BD" w14:textId="3461EC81" w:rsidR="007651F9" w:rsidRPr="007336DB" w:rsidRDefault="00AB6375" w:rsidP="002D583B">
            <w:pPr>
              <w:jc w:val="center"/>
              <w:rPr>
                <w:rFonts w:asciiTheme="minorHAnsi" w:hAnsiTheme="minorHAnsi" w:cstheme="minorHAnsi"/>
                <w:b/>
                <w:bCs/>
              </w:rPr>
            </w:pPr>
            <w:r>
              <w:rPr>
                <w:rFonts w:asciiTheme="minorHAnsi" w:hAnsiTheme="minorHAnsi" w:cstheme="minorHAnsi"/>
                <w:b/>
                <w:bCs/>
                <w:sz w:val="28"/>
                <w:szCs w:val="28"/>
              </w:rPr>
              <w:t>Chlopek</w:t>
            </w:r>
            <w:r w:rsidR="007651F9" w:rsidRPr="007336DB">
              <w:rPr>
                <w:rFonts w:asciiTheme="minorHAnsi" w:hAnsiTheme="minorHAnsi" w:cstheme="minorHAnsi"/>
                <w:b/>
                <w:bCs/>
                <w:sz w:val="28"/>
                <w:szCs w:val="28"/>
              </w:rPr>
              <w:t xml:space="preserve"> Burn Plan</w:t>
            </w:r>
          </w:p>
        </w:tc>
      </w:tr>
      <w:tr w:rsidR="003140AD" w:rsidRPr="007336DB" w14:paraId="5FB40E04" w14:textId="77777777" w:rsidTr="00AB6375">
        <w:trPr>
          <w:cantSplit/>
          <w:trHeight w:val="359"/>
        </w:trPr>
        <w:tc>
          <w:tcPr>
            <w:tcW w:w="2699" w:type="dxa"/>
            <w:gridSpan w:val="3"/>
            <w:shd w:val="clear" w:color="auto" w:fill="D9D9D9" w:themeFill="background1" w:themeFillShade="D9"/>
            <w:vAlign w:val="center"/>
          </w:tcPr>
          <w:p w14:paraId="4AE4F220" w14:textId="0B984982"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Landowner Name and Address</w:t>
            </w:r>
            <w:r>
              <w:rPr>
                <w:rFonts w:asciiTheme="minorHAnsi" w:hAnsiTheme="minorHAnsi" w:cstheme="minorHAnsi"/>
                <w:b/>
                <w:bCs/>
              </w:rPr>
              <w:t xml:space="preserve"> and/or Driving Directions to Unit</w:t>
            </w:r>
          </w:p>
        </w:tc>
        <w:tc>
          <w:tcPr>
            <w:tcW w:w="1350" w:type="dxa"/>
            <w:shd w:val="clear" w:color="auto" w:fill="D9D9D9" w:themeFill="background1" w:themeFillShade="D9"/>
            <w:vAlign w:val="center"/>
          </w:tcPr>
          <w:p w14:paraId="4C2995E8" w14:textId="77777777"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Township</w:t>
            </w:r>
          </w:p>
        </w:tc>
        <w:tc>
          <w:tcPr>
            <w:tcW w:w="1316" w:type="dxa"/>
            <w:shd w:val="clear" w:color="auto" w:fill="D9D9D9" w:themeFill="background1" w:themeFillShade="D9"/>
            <w:vAlign w:val="center"/>
          </w:tcPr>
          <w:p w14:paraId="7268CEC7" w14:textId="77777777"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Range</w:t>
            </w:r>
          </w:p>
        </w:tc>
        <w:tc>
          <w:tcPr>
            <w:tcW w:w="990" w:type="dxa"/>
            <w:shd w:val="clear" w:color="auto" w:fill="D9D9D9" w:themeFill="background1" w:themeFillShade="D9"/>
            <w:vAlign w:val="center"/>
          </w:tcPr>
          <w:p w14:paraId="39D19EE8" w14:textId="4797E876"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Section</w:t>
            </w:r>
          </w:p>
        </w:tc>
        <w:tc>
          <w:tcPr>
            <w:tcW w:w="1353" w:type="dxa"/>
            <w:shd w:val="clear" w:color="auto" w:fill="D9D9D9" w:themeFill="background1" w:themeFillShade="D9"/>
            <w:vAlign w:val="center"/>
          </w:tcPr>
          <w:p w14:paraId="39C9F270" w14:textId="4405BD29"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County</w:t>
            </w:r>
          </w:p>
        </w:tc>
        <w:tc>
          <w:tcPr>
            <w:tcW w:w="1796" w:type="dxa"/>
            <w:gridSpan w:val="2"/>
            <w:shd w:val="clear" w:color="auto" w:fill="D9D9D9" w:themeFill="background1" w:themeFillShade="D9"/>
            <w:vAlign w:val="center"/>
          </w:tcPr>
          <w:p w14:paraId="6FFCD5CD" w14:textId="7206702B" w:rsidR="00CD374D" w:rsidRPr="007336DB" w:rsidRDefault="00CD374D" w:rsidP="00CD374D">
            <w:pPr>
              <w:jc w:val="center"/>
              <w:rPr>
                <w:rFonts w:asciiTheme="minorHAnsi" w:hAnsiTheme="minorHAnsi" w:cstheme="minorHAnsi"/>
                <w:b/>
                <w:bCs/>
              </w:rPr>
            </w:pPr>
            <w:r w:rsidRPr="007336DB">
              <w:rPr>
                <w:rFonts w:asciiTheme="minorHAnsi" w:hAnsiTheme="minorHAnsi" w:cstheme="minorHAnsi"/>
                <w:b/>
                <w:bCs/>
              </w:rPr>
              <w:t>Lat/Long</w:t>
            </w:r>
            <w:r>
              <w:rPr>
                <w:rFonts w:asciiTheme="minorHAnsi" w:hAnsiTheme="minorHAnsi" w:cstheme="minorHAnsi"/>
                <w:b/>
                <w:bCs/>
              </w:rPr>
              <w:t xml:space="preserve"> (Degrees, Decimal Minutes)</w:t>
            </w:r>
          </w:p>
        </w:tc>
        <w:tc>
          <w:tcPr>
            <w:tcW w:w="1296" w:type="dxa"/>
            <w:shd w:val="clear" w:color="auto" w:fill="D9D9D9" w:themeFill="background1" w:themeFillShade="D9"/>
            <w:vAlign w:val="center"/>
          </w:tcPr>
          <w:p w14:paraId="13668975" w14:textId="04ED7813" w:rsidR="00CD374D" w:rsidRPr="007336DB" w:rsidRDefault="00CD374D" w:rsidP="00CD374D">
            <w:pPr>
              <w:jc w:val="center"/>
              <w:rPr>
                <w:rFonts w:asciiTheme="minorHAnsi" w:hAnsiTheme="minorHAnsi" w:cstheme="minorHAnsi"/>
                <w:b/>
                <w:bCs/>
              </w:rPr>
            </w:pPr>
            <w:r>
              <w:rPr>
                <w:rFonts w:asciiTheme="minorHAnsi" w:hAnsiTheme="minorHAnsi" w:cstheme="minorHAnsi"/>
                <w:b/>
                <w:bCs/>
              </w:rPr>
              <w:t>Unit Name</w:t>
            </w:r>
          </w:p>
        </w:tc>
      </w:tr>
      <w:tr w:rsidR="003140AD" w:rsidRPr="007336DB" w14:paraId="57BC09D7" w14:textId="77777777" w:rsidTr="00AB6375">
        <w:trPr>
          <w:cantSplit/>
          <w:trHeight w:val="701"/>
        </w:trPr>
        <w:tc>
          <w:tcPr>
            <w:tcW w:w="2699" w:type="dxa"/>
            <w:gridSpan w:val="3"/>
            <w:shd w:val="clear" w:color="auto" w:fill="FFFFFF" w:themeFill="background1"/>
            <w:vAlign w:val="center"/>
          </w:tcPr>
          <w:p w14:paraId="349D45AA" w14:textId="77777777" w:rsidR="00CD374D" w:rsidRPr="00AB6375" w:rsidRDefault="00AB6375" w:rsidP="00CD374D">
            <w:pPr>
              <w:rPr>
                <w:rFonts w:asciiTheme="minorHAnsi" w:hAnsiTheme="minorHAnsi" w:cstheme="minorHAnsi"/>
              </w:rPr>
            </w:pPr>
            <w:r w:rsidRPr="00AB6375">
              <w:rPr>
                <w:rFonts w:asciiTheme="minorHAnsi" w:hAnsiTheme="minorHAnsi" w:cstheme="minorHAnsi"/>
              </w:rPr>
              <w:t>John Chlopek</w:t>
            </w:r>
          </w:p>
          <w:p w14:paraId="50000880" w14:textId="77777777" w:rsidR="00AB6375" w:rsidRPr="00AB6375" w:rsidRDefault="00AB6375" w:rsidP="00CD374D">
            <w:pPr>
              <w:rPr>
                <w:rFonts w:asciiTheme="minorHAnsi" w:hAnsiTheme="minorHAnsi" w:cstheme="minorHAnsi"/>
              </w:rPr>
            </w:pPr>
            <w:r w:rsidRPr="00AB6375">
              <w:rPr>
                <w:rFonts w:asciiTheme="minorHAnsi" w:hAnsiTheme="minorHAnsi" w:cstheme="minorHAnsi"/>
              </w:rPr>
              <w:t>79334 Lone Gulch Rd,</w:t>
            </w:r>
          </w:p>
          <w:p w14:paraId="750399EC" w14:textId="4BAF9DDE" w:rsidR="00AB6375" w:rsidRPr="007336DB" w:rsidRDefault="00AB6375" w:rsidP="00CD374D">
            <w:pPr>
              <w:rPr>
                <w:rFonts w:asciiTheme="minorHAnsi" w:hAnsiTheme="minorHAnsi" w:cstheme="minorHAnsi"/>
                <w:b/>
                <w:bCs/>
              </w:rPr>
            </w:pPr>
            <w:r w:rsidRPr="00AB6375">
              <w:rPr>
                <w:rFonts w:asciiTheme="minorHAnsi" w:hAnsiTheme="minorHAnsi" w:cstheme="minorHAnsi"/>
              </w:rPr>
              <w:t>Lostine, OR 97857</w:t>
            </w:r>
          </w:p>
        </w:tc>
        <w:tc>
          <w:tcPr>
            <w:tcW w:w="1350" w:type="dxa"/>
            <w:shd w:val="clear" w:color="auto" w:fill="FFFFFF" w:themeFill="background1"/>
            <w:vAlign w:val="center"/>
          </w:tcPr>
          <w:p w14:paraId="2634DBC9" w14:textId="29A84B30" w:rsidR="00CD374D" w:rsidRPr="00362848" w:rsidRDefault="00362848" w:rsidP="00CD374D">
            <w:pPr>
              <w:jc w:val="center"/>
              <w:rPr>
                <w:rFonts w:asciiTheme="minorHAnsi" w:hAnsiTheme="minorHAnsi" w:cstheme="minorHAnsi"/>
              </w:rPr>
            </w:pPr>
            <w:r w:rsidRPr="00362848">
              <w:rPr>
                <w:rFonts w:asciiTheme="minorHAnsi" w:hAnsiTheme="minorHAnsi" w:cstheme="minorHAnsi"/>
              </w:rPr>
              <w:t>1S</w:t>
            </w:r>
          </w:p>
        </w:tc>
        <w:tc>
          <w:tcPr>
            <w:tcW w:w="1316" w:type="dxa"/>
            <w:shd w:val="clear" w:color="auto" w:fill="FFFFFF" w:themeFill="background1"/>
            <w:vAlign w:val="center"/>
          </w:tcPr>
          <w:p w14:paraId="54E07AF8" w14:textId="75E94286" w:rsidR="00CD374D" w:rsidRPr="00362848" w:rsidRDefault="00362848" w:rsidP="00CD374D">
            <w:pPr>
              <w:jc w:val="center"/>
              <w:rPr>
                <w:rFonts w:asciiTheme="minorHAnsi" w:hAnsiTheme="minorHAnsi" w:cstheme="minorHAnsi"/>
              </w:rPr>
            </w:pPr>
            <w:r w:rsidRPr="00362848">
              <w:rPr>
                <w:rFonts w:asciiTheme="minorHAnsi" w:hAnsiTheme="minorHAnsi" w:cstheme="minorHAnsi"/>
              </w:rPr>
              <w:t>43E</w:t>
            </w:r>
          </w:p>
        </w:tc>
        <w:tc>
          <w:tcPr>
            <w:tcW w:w="990" w:type="dxa"/>
            <w:shd w:val="clear" w:color="auto" w:fill="FFFFFF" w:themeFill="background1"/>
            <w:vAlign w:val="center"/>
          </w:tcPr>
          <w:p w14:paraId="42DA6AD7" w14:textId="650A1CDE" w:rsidR="00CD374D" w:rsidRPr="00362848" w:rsidRDefault="00362848" w:rsidP="00CD374D">
            <w:pPr>
              <w:jc w:val="center"/>
              <w:rPr>
                <w:rFonts w:asciiTheme="minorHAnsi" w:hAnsiTheme="minorHAnsi" w:cstheme="minorHAnsi"/>
              </w:rPr>
            </w:pPr>
            <w:r w:rsidRPr="00362848">
              <w:rPr>
                <w:rFonts w:asciiTheme="minorHAnsi" w:hAnsiTheme="minorHAnsi" w:cstheme="minorHAnsi"/>
              </w:rPr>
              <w:t>12</w:t>
            </w:r>
          </w:p>
        </w:tc>
        <w:tc>
          <w:tcPr>
            <w:tcW w:w="1353" w:type="dxa"/>
            <w:shd w:val="clear" w:color="auto" w:fill="FFFFFF" w:themeFill="background1"/>
            <w:vAlign w:val="center"/>
          </w:tcPr>
          <w:p w14:paraId="50417F6A" w14:textId="4A96B58B" w:rsidR="00CD374D" w:rsidRPr="00362848" w:rsidRDefault="00362848" w:rsidP="00CD374D">
            <w:pPr>
              <w:rPr>
                <w:rFonts w:asciiTheme="minorHAnsi" w:hAnsiTheme="minorHAnsi" w:cstheme="minorHAnsi"/>
              </w:rPr>
            </w:pPr>
            <w:r w:rsidRPr="00362848">
              <w:rPr>
                <w:rFonts w:asciiTheme="minorHAnsi" w:hAnsiTheme="minorHAnsi" w:cstheme="minorHAnsi"/>
              </w:rPr>
              <w:t>Wallowa</w:t>
            </w:r>
          </w:p>
        </w:tc>
        <w:tc>
          <w:tcPr>
            <w:tcW w:w="1796" w:type="dxa"/>
            <w:gridSpan w:val="2"/>
            <w:shd w:val="clear" w:color="auto" w:fill="FFFFFF" w:themeFill="background1"/>
            <w:vAlign w:val="center"/>
          </w:tcPr>
          <w:p w14:paraId="19C4798D" w14:textId="2177D6E3" w:rsidR="00362848" w:rsidRDefault="00362848" w:rsidP="00CD374D">
            <w:pPr>
              <w:rPr>
                <w:rFonts w:asciiTheme="minorHAnsi" w:hAnsiTheme="minorHAnsi" w:cstheme="minorHAnsi"/>
              </w:rPr>
            </w:pPr>
            <w:r>
              <w:rPr>
                <w:rFonts w:ascii="Segoe UI Symbol" w:eastAsiaTheme="minorEastAsia" w:hAnsi="Segoe UI Symbol" w:cstheme="minorHAnsi"/>
                <w:lang w:eastAsia="ja-JP"/>
              </w:rPr>
              <w:t>45° 29.548335 N</w:t>
            </w:r>
          </w:p>
          <w:p w14:paraId="42109B49" w14:textId="7D615345" w:rsidR="00362848" w:rsidRPr="00362848" w:rsidRDefault="00362848" w:rsidP="00CD374D">
            <w:pPr>
              <w:rPr>
                <w:rFonts w:ascii="Segoe UI Symbol" w:eastAsiaTheme="minorEastAsia" w:hAnsi="Segoe UI Symbol" w:cstheme="minorHAnsi"/>
                <w:lang w:eastAsia="ja-JP"/>
              </w:rPr>
            </w:pPr>
            <w:r>
              <w:rPr>
                <w:rFonts w:asciiTheme="minorHAnsi" w:hAnsiTheme="minorHAnsi" w:cstheme="minorHAnsi"/>
              </w:rPr>
              <w:t>117</w:t>
            </w:r>
            <w:r>
              <w:rPr>
                <w:rFonts w:ascii="Segoe UI Symbol" w:eastAsiaTheme="minorEastAsia" w:hAnsi="Segoe UI Symbol" w:cstheme="minorHAnsi"/>
                <w:lang w:eastAsia="ja-JP"/>
              </w:rPr>
              <w:t>° 23.117599 W</w:t>
            </w:r>
          </w:p>
        </w:tc>
        <w:tc>
          <w:tcPr>
            <w:tcW w:w="1296" w:type="dxa"/>
            <w:shd w:val="clear" w:color="auto" w:fill="FFFFFF" w:themeFill="background1"/>
            <w:vAlign w:val="center"/>
          </w:tcPr>
          <w:p w14:paraId="7BC1E005" w14:textId="2F0690DE" w:rsidR="00CD374D" w:rsidRPr="00362848" w:rsidRDefault="00362848" w:rsidP="00CD374D">
            <w:pPr>
              <w:rPr>
                <w:rFonts w:asciiTheme="minorHAnsi" w:hAnsiTheme="minorHAnsi" w:cstheme="minorHAnsi"/>
              </w:rPr>
            </w:pPr>
            <w:r>
              <w:rPr>
                <w:rFonts w:asciiTheme="minorHAnsi" w:hAnsiTheme="minorHAnsi" w:cstheme="minorHAnsi"/>
              </w:rPr>
              <w:t>Chlopek Burns</w:t>
            </w:r>
          </w:p>
        </w:tc>
      </w:tr>
      <w:tr w:rsidR="00CD374D" w:rsidRPr="007336DB" w14:paraId="7F38E66B" w14:textId="77777777" w:rsidTr="00E77439">
        <w:trPr>
          <w:trHeight w:val="422"/>
        </w:trPr>
        <w:tc>
          <w:tcPr>
            <w:tcW w:w="10800" w:type="dxa"/>
            <w:gridSpan w:val="10"/>
            <w:shd w:val="clear" w:color="auto" w:fill="D9D9D9" w:themeFill="background1" w:themeFillShade="D9"/>
            <w:vAlign w:val="center"/>
          </w:tcPr>
          <w:p w14:paraId="68D99BBF" w14:textId="77777777" w:rsidR="00CD374D" w:rsidRPr="007336DB" w:rsidRDefault="00CD374D" w:rsidP="00CD374D">
            <w:pPr>
              <w:pStyle w:val="Heading2"/>
              <w:rPr>
                <w:rFonts w:asciiTheme="minorHAnsi" w:hAnsiTheme="minorHAnsi" w:cstheme="minorHAnsi"/>
              </w:rPr>
            </w:pPr>
            <w:bookmarkStart w:id="0" w:name="_Hlk116570775"/>
            <w:r w:rsidRPr="007336DB">
              <w:rPr>
                <w:rFonts w:asciiTheme="minorHAnsi" w:hAnsiTheme="minorHAnsi" w:cstheme="minorHAnsi"/>
              </w:rPr>
              <w:t>BURN UNIT DESCRIPTION</w:t>
            </w:r>
          </w:p>
        </w:tc>
      </w:tr>
      <w:tr w:rsidR="00403314" w:rsidRPr="007336DB" w14:paraId="25AB8E33" w14:textId="77777777" w:rsidTr="00AB6375">
        <w:trPr>
          <w:trHeight w:val="359"/>
        </w:trPr>
        <w:tc>
          <w:tcPr>
            <w:tcW w:w="4049" w:type="dxa"/>
            <w:gridSpan w:val="4"/>
            <w:shd w:val="clear" w:color="auto" w:fill="D9D9D9" w:themeFill="background1" w:themeFillShade="D9"/>
            <w:vAlign w:val="center"/>
          </w:tcPr>
          <w:p w14:paraId="44EC96A0" w14:textId="77777777" w:rsidR="00403314" w:rsidRPr="007336DB" w:rsidRDefault="00403314" w:rsidP="00CD374D">
            <w:pPr>
              <w:jc w:val="center"/>
              <w:rPr>
                <w:rFonts w:asciiTheme="minorHAnsi" w:hAnsiTheme="minorHAnsi" w:cstheme="minorHAnsi"/>
                <w:b/>
                <w:bCs/>
              </w:rPr>
            </w:pPr>
            <w:r w:rsidRPr="007336DB">
              <w:rPr>
                <w:rFonts w:asciiTheme="minorHAnsi" w:hAnsiTheme="minorHAnsi" w:cstheme="minorHAnsi"/>
                <w:b/>
                <w:bCs/>
              </w:rPr>
              <w:t>Fuel Type (Slash, Brush, Grass, and/or Timber)</w:t>
            </w:r>
          </w:p>
        </w:tc>
        <w:tc>
          <w:tcPr>
            <w:tcW w:w="4140" w:type="dxa"/>
            <w:gridSpan w:val="4"/>
            <w:shd w:val="clear" w:color="auto" w:fill="D9D9D9" w:themeFill="background1" w:themeFillShade="D9"/>
            <w:vAlign w:val="center"/>
          </w:tcPr>
          <w:p w14:paraId="435B466D" w14:textId="77777777" w:rsidR="00403314" w:rsidRPr="007336DB" w:rsidRDefault="00403314" w:rsidP="00CD374D">
            <w:pPr>
              <w:jc w:val="center"/>
              <w:rPr>
                <w:rFonts w:asciiTheme="minorHAnsi" w:hAnsiTheme="minorHAnsi" w:cstheme="minorHAnsi"/>
                <w:b/>
                <w:bCs/>
              </w:rPr>
            </w:pPr>
            <w:r w:rsidRPr="007336DB">
              <w:rPr>
                <w:rFonts w:asciiTheme="minorHAnsi" w:hAnsiTheme="minorHAnsi" w:cstheme="minorHAnsi"/>
                <w:b/>
                <w:bCs/>
              </w:rPr>
              <w:t>Fuel Loading (tons/acre)</w:t>
            </w:r>
          </w:p>
        </w:tc>
        <w:tc>
          <w:tcPr>
            <w:tcW w:w="2611" w:type="dxa"/>
            <w:gridSpan w:val="2"/>
            <w:shd w:val="clear" w:color="auto" w:fill="D9D9D9" w:themeFill="background1" w:themeFillShade="D9"/>
            <w:vAlign w:val="center"/>
          </w:tcPr>
          <w:p w14:paraId="47F88FA5" w14:textId="77777777" w:rsidR="00403314" w:rsidRPr="007336DB" w:rsidRDefault="00403314" w:rsidP="00CD374D">
            <w:pPr>
              <w:jc w:val="center"/>
              <w:rPr>
                <w:rFonts w:asciiTheme="minorHAnsi" w:hAnsiTheme="minorHAnsi" w:cstheme="minorHAnsi"/>
                <w:b/>
                <w:bCs/>
              </w:rPr>
            </w:pPr>
            <w:r w:rsidRPr="007336DB">
              <w:rPr>
                <w:rFonts w:asciiTheme="minorHAnsi" w:hAnsiTheme="minorHAnsi" w:cstheme="minorHAnsi"/>
                <w:b/>
                <w:bCs/>
              </w:rPr>
              <w:t xml:space="preserve">Size of </w:t>
            </w:r>
            <w:r>
              <w:rPr>
                <w:rFonts w:asciiTheme="minorHAnsi" w:hAnsiTheme="minorHAnsi" w:cstheme="minorHAnsi"/>
                <w:b/>
                <w:bCs/>
              </w:rPr>
              <w:t>Unit</w:t>
            </w:r>
            <w:r w:rsidRPr="007336DB">
              <w:rPr>
                <w:rFonts w:asciiTheme="minorHAnsi" w:hAnsiTheme="minorHAnsi" w:cstheme="minorHAnsi"/>
                <w:b/>
                <w:bCs/>
              </w:rPr>
              <w:t xml:space="preserve"> (acres)</w:t>
            </w:r>
          </w:p>
        </w:tc>
      </w:tr>
      <w:tr w:rsidR="00403314" w:rsidRPr="007336DB" w14:paraId="179E7BE7" w14:textId="77777777" w:rsidTr="00AB6375">
        <w:trPr>
          <w:trHeight w:val="449"/>
        </w:trPr>
        <w:tc>
          <w:tcPr>
            <w:tcW w:w="4049" w:type="dxa"/>
            <w:gridSpan w:val="4"/>
            <w:vAlign w:val="center"/>
          </w:tcPr>
          <w:p w14:paraId="417B0B86" w14:textId="22592355" w:rsidR="00403314" w:rsidRPr="00362848" w:rsidRDefault="00362848" w:rsidP="00CD374D">
            <w:pPr>
              <w:jc w:val="left"/>
              <w:rPr>
                <w:rFonts w:asciiTheme="minorHAnsi" w:hAnsiTheme="minorHAnsi" w:cstheme="minorHAnsi"/>
              </w:rPr>
            </w:pPr>
            <w:r w:rsidRPr="00362848">
              <w:rPr>
                <w:rFonts w:asciiTheme="minorHAnsi" w:hAnsiTheme="minorHAnsi" w:cstheme="minorHAnsi"/>
              </w:rPr>
              <w:t>Grass</w:t>
            </w:r>
          </w:p>
        </w:tc>
        <w:tc>
          <w:tcPr>
            <w:tcW w:w="4140" w:type="dxa"/>
            <w:gridSpan w:val="4"/>
            <w:vAlign w:val="center"/>
          </w:tcPr>
          <w:p w14:paraId="2875FB15" w14:textId="1BF4F29F" w:rsidR="00403314" w:rsidRPr="00362848" w:rsidRDefault="00362848" w:rsidP="00CD374D">
            <w:pPr>
              <w:jc w:val="center"/>
              <w:rPr>
                <w:rFonts w:asciiTheme="minorHAnsi" w:hAnsiTheme="minorHAnsi" w:cstheme="minorHAnsi"/>
              </w:rPr>
            </w:pPr>
            <w:r w:rsidRPr="00362848">
              <w:rPr>
                <w:rFonts w:asciiTheme="minorHAnsi" w:hAnsiTheme="minorHAnsi" w:cstheme="minorHAnsi"/>
              </w:rPr>
              <w:t>2</w:t>
            </w:r>
          </w:p>
        </w:tc>
        <w:tc>
          <w:tcPr>
            <w:tcW w:w="2611" w:type="dxa"/>
            <w:gridSpan w:val="2"/>
            <w:vAlign w:val="center"/>
          </w:tcPr>
          <w:p w14:paraId="71CB1982" w14:textId="0F6221CE" w:rsidR="00403314" w:rsidRPr="00362848" w:rsidRDefault="00362848" w:rsidP="00CD374D">
            <w:pPr>
              <w:jc w:val="center"/>
              <w:rPr>
                <w:rFonts w:asciiTheme="minorHAnsi" w:hAnsiTheme="minorHAnsi" w:cstheme="minorHAnsi"/>
              </w:rPr>
            </w:pPr>
            <w:r>
              <w:rPr>
                <w:rFonts w:asciiTheme="minorHAnsi" w:hAnsiTheme="minorHAnsi" w:cstheme="minorHAnsi"/>
              </w:rPr>
              <w:t>10-40</w:t>
            </w:r>
          </w:p>
        </w:tc>
      </w:tr>
      <w:tr w:rsidR="00CD374D" w:rsidRPr="007336DB" w14:paraId="76DF02F4" w14:textId="77777777" w:rsidTr="00E77439">
        <w:trPr>
          <w:trHeight w:val="836"/>
        </w:trPr>
        <w:tc>
          <w:tcPr>
            <w:tcW w:w="10800" w:type="dxa"/>
            <w:gridSpan w:val="10"/>
            <w:tcBorders>
              <w:bottom w:val="single" w:sz="4" w:space="0" w:color="auto"/>
            </w:tcBorders>
            <w:vAlign w:val="center"/>
          </w:tcPr>
          <w:p w14:paraId="2F4D57D0" w14:textId="77777777" w:rsidR="00CD374D" w:rsidRPr="007336DB" w:rsidRDefault="00CD374D" w:rsidP="00CD374D">
            <w:pPr>
              <w:pStyle w:val="BodyText"/>
              <w:jc w:val="left"/>
              <w:rPr>
                <w:rFonts w:asciiTheme="minorHAnsi" w:hAnsiTheme="minorHAnsi" w:cstheme="minorHAnsi"/>
                <w:b/>
                <w:bCs/>
                <w:sz w:val="20"/>
              </w:rPr>
            </w:pPr>
            <w:r w:rsidRPr="007336DB">
              <w:rPr>
                <w:rFonts w:asciiTheme="minorHAnsi" w:hAnsiTheme="minorHAnsi" w:cstheme="minorHAnsi"/>
                <w:b/>
                <w:bCs/>
                <w:sz w:val="20"/>
              </w:rPr>
              <w:t xml:space="preserve">PRE-BURN FUELS AND VEGETATION DESCRIPTION </w:t>
            </w:r>
            <w:r w:rsidRPr="007336DB">
              <w:rPr>
                <w:rFonts w:asciiTheme="minorHAnsi" w:hAnsiTheme="minorHAnsi" w:cstheme="minorHAnsi"/>
                <w:b/>
                <w:bCs/>
                <w:sz w:val="20"/>
                <w:u w:val="single"/>
              </w:rPr>
              <w:t>INSIDE</w:t>
            </w:r>
            <w:r w:rsidRPr="00493891">
              <w:rPr>
                <w:rFonts w:asciiTheme="minorHAnsi" w:hAnsiTheme="minorHAnsi" w:cstheme="minorHAnsi"/>
                <w:b/>
                <w:bCs/>
                <w:sz w:val="20"/>
              </w:rPr>
              <w:t xml:space="preserve"> </w:t>
            </w:r>
            <w:r w:rsidRPr="007336DB">
              <w:rPr>
                <w:rFonts w:asciiTheme="minorHAnsi" w:hAnsiTheme="minorHAnsi" w:cstheme="minorHAnsi"/>
                <w:b/>
                <w:bCs/>
                <w:sz w:val="20"/>
              </w:rPr>
              <w:t>BURN UNIT:</w:t>
            </w:r>
          </w:p>
          <w:p w14:paraId="6F9E1380" w14:textId="1AF7C58B" w:rsidR="003140AD" w:rsidRPr="007336DB" w:rsidRDefault="00362848" w:rsidP="00CD374D">
            <w:pPr>
              <w:pStyle w:val="BodyText"/>
              <w:rPr>
                <w:rFonts w:asciiTheme="minorHAnsi" w:hAnsiTheme="minorHAnsi" w:cstheme="minorHAnsi"/>
                <w:b/>
                <w:bCs/>
                <w:sz w:val="20"/>
              </w:rPr>
            </w:pPr>
            <w:r>
              <w:rPr>
                <w:rFonts w:asciiTheme="minorHAnsi" w:hAnsiTheme="minorHAnsi" w:cstheme="minorHAnsi"/>
                <w:sz w:val="20"/>
              </w:rPr>
              <w:t>Mostly native grass ranging from 1-6 feet tall. Some invasive grasses/weeds present</w:t>
            </w:r>
          </w:p>
          <w:p w14:paraId="22677ACE" w14:textId="77777777" w:rsidR="00CD374D" w:rsidRPr="007336DB" w:rsidRDefault="00CD374D" w:rsidP="00CD374D">
            <w:pPr>
              <w:pStyle w:val="BodyText"/>
              <w:rPr>
                <w:rFonts w:asciiTheme="minorHAnsi" w:hAnsiTheme="minorHAnsi" w:cstheme="minorHAnsi"/>
                <w:b/>
                <w:bCs/>
                <w:sz w:val="20"/>
              </w:rPr>
            </w:pPr>
          </w:p>
        </w:tc>
      </w:tr>
      <w:tr w:rsidR="00CD374D" w:rsidRPr="007336DB" w14:paraId="7165E8AB" w14:textId="77777777" w:rsidTr="00E77439">
        <w:trPr>
          <w:trHeight w:val="1160"/>
        </w:trPr>
        <w:tc>
          <w:tcPr>
            <w:tcW w:w="10800" w:type="dxa"/>
            <w:gridSpan w:val="10"/>
            <w:tcBorders>
              <w:bottom w:val="single" w:sz="4" w:space="0" w:color="auto"/>
            </w:tcBorders>
            <w:vAlign w:val="center"/>
          </w:tcPr>
          <w:p w14:paraId="2D166B30" w14:textId="466D4814" w:rsidR="00CD374D" w:rsidRPr="007336DB" w:rsidRDefault="00CD374D" w:rsidP="00CD374D">
            <w:pPr>
              <w:pStyle w:val="BodyText"/>
              <w:jc w:val="left"/>
              <w:rPr>
                <w:rFonts w:asciiTheme="minorHAnsi" w:hAnsiTheme="minorHAnsi" w:cstheme="minorHAnsi"/>
                <w:b/>
                <w:bCs/>
                <w:sz w:val="20"/>
              </w:rPr>
            </w:pPr>
            <w:r w:rsidRPr="007336DB">
              <w:rPr>
                <w:rFonts w:asciiTheme="minorHAnsi" w:hAnsiTheme="minorHAnsi" w:cstheme="minorHAnsi"/>
                <w:b/>
                <w:bCs/>
                <w:sz w:val="20"/>
              </w:rPr>
              <w:t xml:space="preserve">PRE-BURN FUELS AND VEGETATION DESCRIPTION </w:t>
            </w:r>
            <w:r w:rsidRPr="007336DB">
              <w:rPr>
                <w:rFonts w:asciiTheme="minorHAnsi" w:hAnsiTheme="minorHAnsi" w:cstheme="minorHAnsi"/>
                <w:b/>
                <w:bCs/>
                <w:sz w:val="20"/>
                <w:u w:val="single"/>
              </w:rPr>
              <w:t>OUTSIDE</w:t>
            </w:r>
            <w:r w:rsidRPr="00493891">
              <w:rPr>
                <w:rFonts w:asciiTheme="minorHAnsi" w:hAnsiTheme="minorHAnsi" w:cstheme="minorHAnsi"/>
                <w:b/>
                <w:bCs/>
                <w:sz w:val="20"/>
              </w:rPr>
              <w:t xml:space="preserve"> </w:t>
            </w:r>
            <w:r w:rsidRPr="007336DB">
              <w:rPr>
                <w:rFonts w:asciiTheme="minorHAnsi" w:hAnsiTheme="minorHAnsi" w:cstheme="minorHAnsi"/>
                <w:b/>
                <w:bCs/>
                <w:sz w:val="20"/>
              </w:rPr>
              <w:t>BURN UNIT:</w:t>
            </w:r>
          </w:p>
          <w:p w14:paraId="6E7BB530" w14:textId="7B12CAB7" w:rsidR="003140AD" w:rsidRPr="006E0737" w:rsidRDefault="00362848" w:rsidP="00CD374D">
            <w:pPr>
              <w:pStyle w:val="BodyText"/>
              <w:rPr>
                <w:rFonts w:asciiTheme="minorHAnsi" w:hAnsiTheme="minorHAnsi" w:cstheme="minorHAnsi"/>
                <w:sz w:val="20"/>
              </w:rPr>
            </w:pPr>
            <w:r>
              <w:rPr>
                <w:rFonts w:asciiTheme="minorHAnsi" w:hAnsiTheme="minorHAnsi" w:cstheme="minorHAnsi"/>
                <w:sz w:val="20"/>
              </w:rPr>
              <w:t xml:space="preserve">Fuels are similar within property boundary. Adjacent properties are heavily grazed to the west, south, and east. Property to the north </w:t>
            </w:r>
            <w:proofErr w:type="gramStart"/>
            <w:r>
              <w:rPr>
                <w:rFonts w:asciiTheme="minorHAnsi" w:hAnsiTheme="minorHAnsi" w:cstheme="minorHAnsi"/>
                <w:sz w:val="20"/>
              </w:rPr>
              <w:t>not</w:t>
            </w:r>
            <w:proofErr w:type="gramEnd"/>
            <w:r>
              <w:rPr>
                <w:rFonts w:asciiTheme="minorHAnsi" w:hAnsiTheme="minorHAnsi" w:cstheme="minorHAnsi"/>
                <w:sz w:val="20"/>
              </w:rPr>
              <w:t xml:space="preserve"> heavily grazed, but grass fuel load is lighter.</w:t>
            </w:r>
          </w:p>
          <w:p w14:paraId="2F808B1F" w14:textId="77777777" w:rsidR="00CD374D" w:rsidRPr="007336DB" w:rsidRDefault="00CD374D" w:rsidP="00CD374D">
            <w:pPr>
              <w:pStyle w:val="BodyText"/>
              <w:rPr>
                <w:rFonts w:asciiTheme="minorHAnsi" w:hAnsiTheme="minorHAnsi" w:cstheme="minorHAnsi"/>
                <w:b/>
                <w:bCs/>
                <w:sz w:val="20"/>
              </w:rPr>
            </w:pPr>
          </w:p>
        </w:tc>
      </w:tr>
      <w:tr w:rsidR="00BC61C5" w:rsidRPr="007336DB" w14:paraId="2864EF43" w14:textId="77777777" w:rsidTr="00E77439">
        <w:trPr>
          <w:trHeight w:val="422"/>
        </w:trPr>
        <w:tc>
          <w:tcPr>
            <w:tcW w:w="10800" w:type="dxa"/>
            <w:gridSpan w:val="10"/>
            <w:shd w:val="clear" w:color="auto" w:fill="D9D9D9" w:themeFill="background1" w:themeFillShade="D9"/>
            <w:vAlign w:val="center"/>
          </w:tcPr>
          <w:p w14:paraId="101FA0B5" w14:textId="77777777" w:rsidR="00BC61C5" w:rsidRPr="007336DB" w:rsidRDefault="00BC61C5" w:rsidP="003C27A3">
            <w:pPr>
              <w:pStyle w:val="BodyText"/>
              <w:jc w:val="center"/>
              <w:rPr>
                <w:rFonts w:asciiTheme="minorHAnsi" w:hAnsiTheme="minorHAnsi" w:cstheme="minorHAnsi"/>
                <w:b/>
                <w:bCs/>
                <w:sz w:val="20"/>
              </w:rPr>
            </w:pPr>
            <w:r w:rsidRPr="007336DB">
              <w:rPr>
                <w:rFonts w:asciiTheme="minorHAnsi" w:hAnsiTheme="minorHAnsi" w:cstheme="minorHAnsi"/>
                <w:b/>
                <w:bCs/>
                <w:sz w:val="20"/>
              </w:rPr>
              <w:t>PRE-BURN PREPARATION</w:t>
            </w:r>
          </w:p>
        </w:tc>
      </w:tr>
      <w:tr w:rsidR="00BC61C5" w:rsidRPr="007336DB" w14:paraId="355E9C96" w14:textId="77777777" w:rsidTr="006E0737">
        <w:trPr>
          <w:trHeight w:val="881"/>
        </w:trPr>
        <w:tc>
          <w:tcPr>
            <w:tcW w:w="10800" w:type="dxa"/>
            <w:gridSpan w:val="10"/>
            <w:tcBorders>
              <w:bottom w:val="single" w:sz="4" w:space="0" w:color="auto"/>
            </w:tcBorders>
            <w:vAlign w:val="center"/>
          </w:tcPr>
          <w:p w14:paraId="5DE7EFE7" w14:textId="0A00814D" w:rsidR="00E95002" w:rsidRDefault="00E95002" w:rsidP="006E0737">
            <w:pPr>
              <w:pStyle w:val="pf0"/>
              <w:spacing w:before="0" w:beforeAutospacing="0" w:after="0" w:afterAutospacing="0"/>
              <w:rPr>
                <w:rFonts w:asciiTheme="minorHAnsi" w:hAnsiTheme="minorHAnsi" w:cstheme="minorHAnsi"/>
                <w:b/>
                <w:bCs/>
                <w:sz w:val="20"/>
              </w:rPr>
            </w:pPr>
            <w:r>
              <w:rPr>
                <w:rFonts w:asciiTheme="minorHAnsi" w:hAnsiTheme="minorHAnsi" w:cstheme="minorHAnsi"/>
                <w:b/>
                <w:bCs/>
                <w:sz w:val="20"/>
              </w:rPr>
              <w:t xml:space="preserve">DESCRIPTION OF PRIMARY CONTROL LINES AND PREPARATIONS FOR USE: </w:t>
            </w:r>
          </w:p>
          <w:p w14:paraId="662F084F" w14:textId="23253A4E" w:rsidR="00BC61C5" w:rsidRPr="007336DB" w:rsidRDefault="00362848" w:rsidP="006E0737">
            <w:pPr>
              <w:pStyle w:val="pf0"/>
              <w:spacing w:before="0" w:beforeAutospacing="0" w:after="0" w:afterAutospacing="0"/>
              <w:rPr>
                <w:rFonts w:asciiTheme="minorHAnsi" w:hAnsiTheme="minorHAnsi" w:cstheme="minorHAnsi"/>
                <w:b/>
                <w:bCs/>
                <w:sz w:val="20"/>
              </w:rPr>
            </w:pPr>
            <w:r>
              <w:rPr>
                <w:rFonts w:asciiTheme="minorHAnsi" w:hAnsiTheme="minorHAnsi" w:cstheme="minorHAnsi"/>
                <w:sz w:val="20"/>
              </w:rPr>
              <w:t xml:space="preserve">Combination </w:t>
            </w:r>
            <w:r w:rsidR="006E0737">
              <w:rPr>
                <w:rFonts w:asciiTheme="minorHAnsi" w:hAnsiTheme="minorHAnsi" w:cstheme="minorHAnsi"/>
                <w:sz w:val="20"/>
              </w:rPr>
              <w:t>of mowed line, wet line, and black line at landowner’s discretion</w:t>
            </w:r>
          </w:p>
        </w:tc>
      </w:tr>
      <w:tr w:rsidR="00BC61C5" w:rsidRPr="007336DB" w14:paraId="45F86F61" w14:textId="77777777" w:rsidTr="00E77439">
        <w:trPr>
          <w:trHeight w:val="449"/>
        </w:trPr>
        <w:tc>
          <w:tcPr>
            <w:tcW w:w="10800" w:type="dxa"/>
            <w:gridSpan w:val="10"/>
            <w:tcBorders>
              <w:bottom w:val="single" w:sz="4" w:space="0" w:color="auto"/>
            </w:tcBorders>
            <w:shd w:val="clear" w:color="auto" w:fill="D9D9D9" w:themeFill="background1" w:themeFillShade="D9"/>
            <w:vAlign w:val="center"/>
          </w:tcPr>
          <w:p w14:paraId="79E0F3DD" w14:textId="38ED51BB" w:rsidR="00BC61C5" w:rsidRPr="007336DB" w:rsidRDefault="00BC61C5" w:rsidP="003C27A3">
            <w:pPr>
              <w:pStyle w:val="Heading2"/>
              <w:rPr>
                <w:rFonts w:asciiTheme="minorHAnsi" w:hAnsiTheme="minorHAnsi" w:cstheme="minorHAnsi"/>
              </w:rPr>
            </w:pPr>
            <w:bookmarkStart w:id="1" w:name="_Hlk139545666"/>
            <w:r w:rsidRPr="007336DB">
              <w:rPr>
                <w:rFonts w:asciiTheme="minorHAnsi" w:hAnsiTheme="minorHAnsi" w:cstheme="minorHAnsi"/>
              </w:rPr>
              <w:br w:type="page"/>
            </w:r>
            <w:r>
              <w:rPr>
                <w:rFonts w:asciiTheme="minorHAnsi" w:hAnsiTheme="minorHAnsi" w:cstheme="minorHAnsi"/>
              </w:rPr>
              <w:t xml:space="preserve">MINIMUM </w:t>
            </w:r>
            <w:r w:rsidRPr="007336DB">
              <w:rPr>
                <w:rFonts w:asciiTheme="minorHAnsi" w:hAnsiTheme="minorHAnsi" w:cstheme="minorHAnsi"/>
              </w:rPr>
              <w:t>RESOURCES</w:t>
            </w:r>
          </w:p>
        </w:tc>
      </w:tr>
      <w:tr w:rsidR="00403314" w:rsidRPr="007336DB" w14:paraId="454FD1A9" w14:textId="77777777" w:rsidTr="00AB6375">
        <w:trPr>
          <w:trHeight w:val="332"/>
        </w:trPr>
        <w:tc>
          <w:tcPr>
            <w:tcW w:w="1761" w:type="dxa"/>
            <w:gridSpan w:val="2"/>
            <w:shd w:val="clear" w:color="auto" w:fill="D9D9D9" w:themeFill="background1" w:themeFillShade="D9"/>
            <w:vAlign w:val="center"/>
          </w:tcPr>
          <w:p w14:paraId="66D5AD15" w14:textId="77777777" w:rsidR="00BC61C5" w:rsidRPr="007336DB" w:rsidRDefault="00BC61C5" w:rsidP="003C27A3">
            <w:pPr>
              <w:jc w:val="center"/>
              <w:rPr>
                <w:rFonts w:asciiTheme="minorHAnsi" w:hAnsiTheme="minorHAnsi" w:cstheme="minorHAnsi"/>
                <w:b/>
                <w:bCs/>
              </w:rPr>
            </w:pPr>
            <w:r>
              <w:rPr>
                <w:rFonts w:asciiTheme="minorHAnsi" w:hAnsiTheme="minorHAnsi" w:cstheme="minorHAnsi"/>
                <w:b/>
                <w:bCs/>
              </w:rPr>
              <w:t>Number Needed</w:t>
            </w:r>
          </w:p>
        </w:tc>
        <w:tc>
          <w:tcPr>
            <w:tcW w:w="2288" w:type="dxa"/>
            <w:gridSpan w:val="2"/>
            <w:shd w:val="clear" w:color="auto" w:fill="D9D9D9" w:themeFill="background1" w:themeFillShade="D9"/>
            <w:vAlign w:val="center"/>
          </w:tcPr>
          <w:p w14:paraId="2E5DFE75" w14:textId="77777777" w:rsidR="00BC61C5" w:rsidRPr="007336DB" w:rsidRDefault="00BC61C5" w:rsidP="003C27A3">
            <w:pPr>
              <w:jc w:val="center"/>
              <w:rPr>
                <w:rFonts w:asciiTheme="minorHAnsi" w:hAnsiTheme="minorHAnsi" w:cstheme="minorHAnsi"/>
                <w:b/>
                <w:bCs/>
              </w:rPr>
            </w:pPr>
            <w:r>
              <w:rPr>
                <w:rFonts w:asciiTheme="minorHAnsi" w:hAnsiTheme="minorHAnsi" w:cstheme="minorHAnsi"/>
                <w:b/>
                <w:bCs/>
              </w:rPr>
              <w:t>Position</w:t>
            </w:r>
          </w:p>
        </w:tc>
        <w:tc>
          <w:tcPr>
            <w:tcW w:w="6751" w:type="dxa"/>
            <w:gridSpan w:val="6"/>
            <w:shd w:val="clear" w:color="auto" w:fill="D9D9D9" w:themeFill="background1" w:themeFillShade="D9"/>
            <w:vAlign w:val="center"/>
          </w:tcPr>
          <w:p w14:paraId="66F7A3B2" w14:textId="77777777" w:rsidR="00BC61C5" w:rsidRPr="007336DB" w:rsidRDefault="00BC61C5" w:rsidP="003C27A3">
            <w:pPr>
              <w:jc w:val="center"/>
              <w:rPr>
                <w:rFonts w:asciiTheme="minorHAnsi" w:hAnsiTheme="minorHAnsi" w:cstheme="minorHAnsi"/>
                <w:b/>
                <w:bCs/>
              </w:rPr>
            </w:pPr>
            <w:r>
              <w:rPr>
                <w:rFonts w:asciiTheme="minorHAnsi" w:hAnsiTheme="minorHAnsi" w:cstheme="minorHAnsi"/>
                <w:b/>
                <w:bCs/>
              </w:rPr>
              <w:t>Description</w:t>
            </w:r>
          </w:p>
        </w:tc>
      </w:tr>
      <w:tr w:rsidR="00403314" w:rsidRPr="00CD6B7B" w14:paraId="678C422B" w14:textId="77777777" w:rsidTr="00AB6375">
        <w:trPr>
          <w:trHeight w:val="332"/>
        </w:trPr>
        <w:tc>
          <w:tcPr>
            <w:tcW w:w="1761" w:type="dxa"/>
            <w:gridSpan w:val="2"/>
            <w:shd w:val="clear" w:color="auto" w:fill="FFFFFF" w:themeFill="background1"/>
            <w:vAlign w:val="center"/>
          </w:tcPr>
          <w:p w14:paraId="397B6F44" w14:textId="0B389782" w:rsidR="00BC61C5" w:rsidRPr="00CD6B7B" w:rsidRDefault="00360A96" w:rsidP="006E0737">
            <w:pPr>
              <w:jc w:val="center"/>
              <w:rPr>
                <w:rFonts w:asciiTheme="minorHAnsi" w:hAnsiTheme="minorHAnsi" w:cstheme="minorHAnsi"/>
              </w:rPr>
            </w:pPr>
            <w:r>
              <w:rPr>
                <w:rFonts w:asciiTheme="minorHAnsi" w:hAnsiTheme="minorHAnsi" w:cstheme="minorHAnsi"/>
              </w:rPr>
              <w:t>2</w:t>
            </w:r>
          </w:p>
        </w:tc>
        <w:tc>
          <w:tcPr>
            <w:tcW w:w="2288" w:type="dxa"/>
            <w:gridSpan w:val="2"/>
            <w:shd w:val="clear" w:color="auto" w:fill="FFFFFF" w:themeFill="background1"/>
            <w:vAlign w:val="center"/>
          </w:tcPr>
          <w:p w14:paraId="4F684364" w14:textId="17DA0829" w:rsidR="00BC61C5" w:rsidRPr="00CD6B7B" w:rsidRDefault="006E0737" w:rsidP="006E0737">
            <w:pPr>
              <w:jc w:val="center"/>
              <w:rPr>
                <w:rFonts w:asciiTheme="minorHAnsi" w:hAnsiTheme="minorHAnsi" w:cstheme="minorHAnsi"/>
              </w:rPr>
            </w:pPr>
            <w:r>
              <w:rPr>
                <w:rFonts w:asciiTheme="minorHAnsi" w:hAnsiTheme="minorHAnsi" w:cstheme="minorHAnsi"/>
              </w:rPr>
              <w:t>Personnel</w:t>
            </w:r>
          </w:p>
        </w:tc>
        <w:tc>
          <w:tcPr>
            <w:tcW w:w="6751" w:type="dxa"/>
            <w:gridSpan w:val="6"/>
            <w:shd w:val="clear" w:color="auto" w:fill="FFFFFF" w:themeFill="background1"/>
            <w:vAlign w:val="center"/>
          </w:tcPr>
          <w:p w14:paraId="6DEE3C4D" w14:textId="7444F818" w:rsidR="00BC61C5" w:rsidRPr="00CD6B7B" w:rsidRDefault="006E0737" w:rsidP="003C27A3">
            <w:pPr>
              <w:rPr>
                <w:rFonts w:asciiTheme="minorHAnsi" w:hAnsiTheme="minorHAnsi" w:cstheme="minorHAnsi"/>
              </w:rPr>
            </w:pPr>
            <w:r>
              <w:rPr>
                <w:rFonts w:asciiTheme="minorHAnsi" w:hAnsiTheme="minorHAnsi" w:cstheme="minorHAnsi"/>
              </w:rPr>
              <w:t>On-site during burn operations</w:t>
            </w:r>
          </w:p>
        </w:tc>
      </w:tr>
      <w:bookmarkEnd w:id="1"/>
      <w:tr w:rsidR="00BC61C5" w:rsidRPr="007336DB" w14:paraId="6D955FEB" w14:textId="77777777" w:rsidTr="00AB6375">
        <w:trPr>
          <w:trHeight w:val="350"/>
        </w:trPr>
        <w:tc>
          <w:tcPr>
            <w:tcW w:w="1603" w:type="dxa"/>
            <w:shd w:val="clear" w:color="auto" w:fill="D9D9D9" w:themeFill="background1" w:themeFillShade="D9"/>
            <w:vAlign w:val="center"/>
          </w:tcPr>
          <w:p w14:paraId="3E4EC80B" w14:textId="77777777" w:rsidR="00BC61C5" w:rsidRPr="007336DB" w:rsidRDefault="00BC61C5" w:rsidP="003C27A3">
            <w:pPr>
              <w:jc w:val="center"/>
              <w:rPr>
                <w:rFonts w:asciiTheme="minorHAnsi" w:hAnsiTheme="minorHAnsi" w:cstheme="minorHAnsi"/>
                <w:b/>
                <w:bCs/>
              </w:rPr>
            </w:pPr>
            <w:r w:rsidRPr="007336DB">
              <w:rPr>
                <w:rFonts w:asciiTheme="minorHAnsi" w:hAnsiTheme="minorHAnsi" w:cstheme="minorHAnsi"/>
                <w:b/>
                <w:bCs/>
              </w:rPr>
              <w:t>Number needed</w:t>
            </w:r>
          </w:p>
        </w:tc>
        <w:tc>
          <w:tcPr>
            <w:tcW w:w="6586" w:type="dxa"/>
            <w:gridSpan w:val="7"/>
            <w:shd w:val="clear" w:color="auto" w:fill="D9D9D9" w:themeFill="background1" w:themeFillShade="D9"/>
            <w:vAlign w:val="center"/>
          </w:tcPr>
          <w:p w14:paraId="6F5D1600" w14:textId="77777777" w:rsidR="00BC61C5" w:rsidRPr="007336DB" w:rsidRDefault="00BC61C5" w:rsidP="003C27A3">
            <w:pPr>
              <w:jc w:val="center"/>
              <w:rPr>
                <w:rFonts w:asciiTheme="minorHAnsi" w:hAnsiTheme="minorHAnsi" w:cstheme="minorHAnsi"/>
                <w:b/>
                <w:bCs/>
              </w:rPr>
            </w:pPr>
            <w:r w:rsidRPr="007336DB">
              <w:rPr>
                <w:rFonts w:asciiTheme="minorHAnsi" w:hAnsiTheme="minorHAnsi" w:cstheme="minorHAnsi"/>
                <w:b/>
                <w:bCs/>
              </w:rPr>
              <w:t>Equipment Type</w:t>
            </w:r>
          </w:p>
        </w:tc>
        <w:tc>
          <w:tcPr>
            <w:tcW w:w="2611" w:type="dxa"/>
            <w:gridSpan w:val="2"/>
            <w:shd w:val="clear" w:color="auto" w:fill="D9D9D9" w:themeFill="background1" w:themeFillShade="D9"/>
            <w:vAlign w:val="center"/>
          </w:tcPr>
          <w:p w14:paraId="6121ED31" w14:textId="77777777" w:rsidR="00BC61C5" w:rsidRPr="007336DB" w:rsidRDefault="00BC61C5" w:rsidP="003C27A3">
            <w:pPr>
              <w:jc w:val="center"/>
              <w:rPr>
                <w:rFonts w:asciiTheme="minorHAnsi" w:hAnsiTheme="minorHAnsi" w:cstheme="minorHAnsi"/>
                <w:b/>
                <w:bCs/>
              </w:rPr>
            </w:pPr>
            <w:r w:rsidRPr="007336DB">
              <w:rPr>
                <w:rFonts w:asciiTheme="minorHAnsi" w:hAnsiTheme="minorHAnsi" w:cstheme="minorHAnsi"/>
                <w:b/>
                <w:bCs/>
              </w:rPr>
              <w:t>Burn Phase (Ignition and/or Patrol/Mop-Up)</w:t>
            </w:r>
          </w:p>
        </w:tc>
      </w:tr>
      <w:tr w:rsidR="00BC61C5" w:rsidRPr="007336DB" w14:paraId="65B9FB2A" w14:textId="77777777" w:rsidTr="00AB6375">
        <w:tc>
          <w:tcPr>
            <w:tcW w:w="1603" w:type="dxa"/>
          </w:tcPr>
          <w:p w14:paraId="168DA286" w14:textId="14EE96D9" w:rsidR="00BC61C5" w:rsidRPr="00C80FB0" w:rsidRDefault="006E0737" w:rsidP="003C27A3">
            <w:pPr>
              <w:jc w:val="center"/>
              <w:rPr>
                <w:rFonts w:asciiTheme="minorHAnsi" w:hAnsiTheme="minorHAnsi" w:cstheme="minorHAnsi"/>
              </w:rPr>
            </w:pPr>
            <w:r>
              <w:rPr>
                <w:rFonts w:asciiTheme="minorHAnsi" w:hAnsiTheme="minorHAnsi" w:cstheme="minorHAnsi"/>
              </w:rPr>
              <w:t>2</w:t>
            </w:r>
          </w:p>
        </w:tc>
        <w:tc>
          <w:tcPr>
            <w:tcW w:w="6586" w:type="dxa"/>
            <w:gridSpan w:val="7"/>
          </w:tcPr>
          <w:p w14:paraId="52A0B4BD" w14:textId="3D92B666" w:rsidR="00BC61C5" w:rsidRPr="00C80FB0" w:rsidRDefault="006E0737" w:rsidP="003C27A3">
            <w:pPr>
              <w:rPr>
                <w:rFonts w:asciiTheme="minorHAnsi" w:hAnsiTheme="minorHAnsi" w:cstheme="minorHAnsi"/>
              </w:rPr>
            </w:pPr>
            <w:r>
              <w:rPr>
                <w:rFonts w:asciiTheme="minorHAnsi" w:hAnsiTheme="minorHAnsi" w:cstheme="minorHAnsi"/>
              </w:rPr>
              <w:t xml:space="preserve">Apparatus with water, pump, and hose (UTV, engine, slip tank, etc.) </w:t>
            </w:r>
          </w:p>
        </w:tc>
        <w:tc>
          <w:tcPr>
            <w:tcW w:w="2611" w:type="dxa"/>
            <w:gridSpan w:val="2"/>
          </w:tcPr>
          <w:p w14:paraId="7A428A21" w14:textId="608D337D" w:rsidR="00BC61C5" w:rsidRPr="006E0737" w:rsidRDefault="006E0737" w:rsidP="003C27A3">
            <w:pPr>
              <w:rPr>
                <w:rFonts w:asciiTheme="minorHAnsi" w:hAnsiTheme="minorHAnsi" w:cstheme="minorHAnsi"/>
              </w:rPr>
            </w:pPr>
            <w:r w:rsidRPr="006E0737">
              <w:rPr>
                <w:rFonts w:asciiTheme="minorHAnsi" w:hAnsiTheme="minorHAnsi" w:cstheme="minorHAnsi"/>
              </w:rPr>
              <w:t>All</w:t>
            </w:r>
          </w:p>
        </w:tc>
      </w:tr>
      <w:tr w:rsidR="001D2FEB" w:rsidRPr="007336DB" w14:paraId="779CCBF3" w14:textId="77777777" w:rsidTr="00E77439">
        <w:trPr>
          <w:trHeight w:val="422"/>
        </w:trPr>
        <w:tc>
          <w:tcPr>
            <w:tcW w:w="10800" w:type="dxa"/>
            <w:gridSpan w:val="10"/>
            <w:tcBorders>
              <w:bottom w:val="single" w:sz="4" w:space="0" w:color="auto"/>
            </w:tcBorders>
            <w:shd w:val="clear" w:color="auto" w:fill="D9D9D9" w:themeFill="background1" w:themeFillShade="D9"/>
            <w:vAlign w:val="center"/>
          </w:tcPr>
          <w:p w14:paraId="606AADDC" w14:textId="77777777" w:rsidR="001D2FEB" w:rsidRPr="007336DB" w:rsidRDefault="001D2FEB" w:rsidP="003C27A3">
            <w:pPr>
              <w:pStyle w:val="BodyText"/>
              <w:jc w:val="center"/>
              <w:rPr>
                <w:rFonts w:asciiTheme="minorHAnsi" w:hAnsiTheme="minorHAnsi" w:cstheme="minorHAnsi"/>
                <w:b/>
                <w:bCs/>
                <w:sz w:val="20"/>
              </w:rPr>
            </w:pPr>
            <w:r w:rsidRPr="007336DB">
              <w:rPr>
                <w:rFonts w:asciiTheme="minorHAnsi" w:hAnsiTheme="minorHAnsi" w:cstheme="minorHAnsi"/>
                <w:b/>
                <w:bCs/>
                <w:sz w:val="20"/>
              </w:rPr>
              <w:t>CONTINGENCY</w:t>
            </w:r>
            <w:r>
              <w:rPr>
                <w:rFonts w:asciiTheme="minorHAnsi" w:hAnsiTheme="minorHAnsi" w:cstheme="minorHAnsi"/>
                <w:b/>
                <w:bCs/>
                <w:sz w:val="20"/>
              </w:rPr>
              <w:t xml:space="preserve"> AND WILDFIRE DECLARATION</w:t>
            </w:r>
          </w:p>
        </w:tc>
      </w:tr>
      <w:tr w:rsidR="001D2FEB" w:rsidRPr="007336DB" w14:paraId="4B82DC3E" w14:textId="77777777" w:rsidTr="00E77439">
        <w:trPr>
          <w:trHeight w:val="422"/>
        </w:trPr>
        <w:tc>
          <w:tcPr>
            <w:tcW w:w="10800" w:type="dxa"/>
            <w:gridSpan w:val="10"/>
            <w:tcBorders>
              <w:bottom w:val="single" w:sz="4" w:space="0" w:color="auto"/>
            </w:tcBorders>
            <w:shd w:val="clear" w:color="auto" w:fill="FFFFFF" w:themeFill="background1"/>
            <w:vAlign w:val="center"/>
          </w:tcPr>
          <w:p w14:paraId="75A4273B" w14:textId="77777777" w:rsidR="006E0737" w:rsidRDefault="00814390" w:rsidP="006E0737">
            <w:pPr>
              <w:pStyle w:val="pf0"/>
              <w:spacing w:before="0" w:beforeAutospacing="0" w:after="0" w:afterAutospacing="0"/>
              <w:rPr>
                <w:rFonts w:asciiTheme="minorHAnsi" w:hAnsiTheme="minorHAnsi" w:cstheme="minorHAnsi"/>
                <w:b/>
                <w:bCs/>
                <w:sz w:val="20"/>
              </w:rPr>
            </w:pPr>
            <w:r>
              <w:rPr>
                <w:rFonts w:asciiTheme="minorHAnsi" w:hAnsiTheme="minorHAnsi" w:cstheme="minorHAnsi"/>
                <w:b/>
                <w:bCs/>
                <w:sz w:val="20"/>
              </w:rPr>
              <w:t>CONTINGENCY ACTION POINTS</w:t>
            </w:r>
            <w:r w:rsidR="00643E4B">
              <w:rPr>
                <w:rFonts w:asciiTheme="minorHAnsi" w:hAnsiTheme="minorHAnsi" w:cstheme="minorHAnsi"/>
                <w:b/>
                <w:bCs/>
                <w:sz w:val="20"/>
              </w:rPr>
              <w:t xml:space="preserve"> </w:t>
            </w:r>
            <w:r w:rsidR="00AB6E66">
              <w:rPr>
                <w:rFonts w:asciiTheme="minorHAnsi" w:hAnsiTheme="minorHAnsi" w:cstheme="minorHAnsi"/>
                <w:b/>
                <w:bCs/>
                <w:sz w:val="20"/>
              </w:rPr>
              <w:t>INLCUDING</w:t>
            </w:r>
            <w:r w:rsidR="00E95002">
              <w:rPr>
                <w:rFonts w:asciiTheme="minorHAnsi" w:hAnsiTheme="minorHAnsi" w:cstheme="minorHAnsi"/>
                <w:b/>
                <w:bCs/>
                <w:sz w:val="20"/>
              </w:rPr>
              <w:t xml:space="preserve"> </w:t>
            </w:r>
          </w:p>
          <w:p w14:paraId="6A3AB5AB" w14:textId="451C9C47" w:rsidR="00DE474C" w:rsidRDefault="006E0737" w:rsidP="006E0737">
            <w:pPr>
              <w:pStyle w:val="pf0"/>
              <w:spacing w:before="0" w:beforeAutospacing="0" w:after="0" w:afterAutospacing="0"/>
              <w:rPr>
                <w:rFonts w:asciiTheme="minorHAnsi" w:hAnsiTheme="minorHAnsi" w:cstheme="minorHAnsi"/>
                <w:b/>
                <w:bCs/>
                <w:sz w:val="20"/>
              </w:rPr>
            </w:pPr>
            <w:r>
              <w:rPr>
                <w:rFonts w:asciiTheme="minorHAnsi" w:hAnsiTheme="minorHAnsi" w:cstheme="minorHAnsi"/>
                <w:sz w:val="20"/>
              </w:rPr>
              <w:t xml:space="preserve">If fire behavior exceeds capacity of on-site resources or crosses property boundary, notify Lostine Rural Fire Department by calling 911 or utilizing non-emergency </w:t>
            </w:r>
            <w:proofErr w:type="spellStart"/>
            <w:proofErr w:type="gramStart"/>
            <w:r>
              <w:rPr>
                <w:rFonts w:asciiTheme="minorHAnsi" w:hAnsiTheme="minorHAnsi" w:cstheme="minorHAnsi"/>
                <w:sz w:val="20"/>
              </w:rPr>
              <w:t>number.</w:t>
            </w:r>
            <w:r w:rsidR="00814390">
              <w:rPr>
                <w:rFonts w:asciiTheme="minorHAnsi" w:hAnsiTheme="minorHAnsi" w:cstheme="minorHAnsi"/>
                <w:b/>
                <w:bCs/>
                <w:sz w:val="20"/>
              </w:rPr>
              <w:t>WHEN</w:t>
            </w:r>
            <w:proofErr w:type="spellEnd"/>
            <w:proofErr w:type="gramEnd"/>
            <w:r w:rsidR="00814390">
              <w:rPr>
                <w:rFonts w:asciiTheme="minorHAnsi" w:hAnsiTheme="minorHAnsi" w:cstheme="minorHAnsi"/>
                <w:b/>
                <w:bCs/>
                <w:sz w:val="20"/>
              </w:rPr>
              <w:t xml:space="preserve"> AND HOW TO RESPOND</w:t>
            </w:r>
            <w:r w:rsidR="001D2FEB">
              <w:rPr>
                <w:rFonts w:asciiTheme="minorHAnsi" w:hAnsiTheme="minorHAnsi" w:cstheme="minorHAnsi"/>
                <w:b/>
                <w:bCs/>
                <w:sz w:val="20"/>
              </w:rPr>
              <w:t>:</w:t>
            </w:r>
          </w:p>
          <w:p w14:paraId="43B68115" w14:textId="77777777" w:rsidR="001D2FEB" w:rsidRPr="007336DB" w:rsidRDefault="001D2FEB" w:rsidP="003C27A3">
            <w:pPr>
              <w:pStyle w:val="BodyText"/>
              <w:jc w:val="left"/>
              <w:rPr>
                <w:rFonts w:asciiTheme="minorHAnsi" w:hAnsiTheme="minorHAnsi" w:cstheme="minorHAnsi"/>
                <w:b/>
                <w:bCs/>
                <w:sz w:val="20"/>
              </w:rPr>
            </w:pPr>
          </w:p>
        </w:tc>
      </w:tr>
      <w:bookmarkEnd w:id="0"/>
      <w:tr w:rsidR="00E8113C" w:rsidRPr="007336DB" w14:paraId="6B0BBD22" w14:textId="77777777" w:rsidTr="00E77439">
        <w:trPr>
          <w:trHeight w:val="422"/>
        </w:trPr>
        <w:tc>
          <w:tcPr>
            <w:tcW w:w="10800" w:type="dxa"/>
            <w:gridSpan w:val="10"/>
            <w:shd w:val="clear" w:color="auto" w:fill="D9D9D9" w:themeFill="background1" w:themeFillShade="D9"/>
            <w:vAlign w:val="center"/>
          </w:tcPr>
          <w:p w14:paraId="00557F92" w14:textId="77777777" w:rsidR="00E8113C" w:rsidRPr="007336DB" w:rsidRDefault="00E8113C" w:rsidP="003C27A3">
            <w:pPr>
              <w:pStyle w:val="BodyText"/>
              <w:jc w:val="center"/>
              <w:rPr>
                <w:rFonts w:asciiTheme="minorHAnsi" w:hAnsiTheme="minorHAnsi" w:cstheme="minorHAnsi"/>
                <w:b/>
                <w:bCs/>
                <w:sz w:val="20"/>
              </w:rPr>
            </w:pPr>
            <w:r w:rsidRPr="007336DB">
              <w:rPr>
                <w:rFonts w:asciiTheme="minorHAnsi" w:hAnsiTheme="minorHAnsi" w:cstheme="minorHAnsi"/>
                <w:b/>
                <w:bCs/>
                <w:sz w:val="20"/>
              </w:rPr>
              <w:t xml:space="preserve">RESOURCE MANAGEMENT </w:t>
            </w:r>
            <w:r>
              <w:rPr>
                <w:rFonts w:asciiTheme="minorHAnsi" w:hAnsiTheme="minorHAnsi" w:cstheme="minorHAnsi"/>
                <w:b/>
                <w:bCs/>
                <w:sz w:val="20"/>
              </w:rPr>
              <w:t>GOALS</w:t>
            </w:r>
          </w:p>
        </w:tc>
      </w:tr>
      <w:tr w:rsidR="00E8113C" w:rsidRPr="007336DB" w14:paraId="0019376E" w14:textId="77777777" w:rsidTr="00360A96">
        <w:trPr>
          <w:trHeight w:val="440"/>
        </w:trPr>
        <w:tc>
          <w:tcPr>
            <w:tcW w:w="10800" w:type="dxa"/>
            <w:gridSpan w:val="10"/>
            <w:vAlign w:val="center"/>
          </w:tcPr>
          <w:p w14:paraId="56A12BC6" w14:textId="1C1601CE" w:rsidR="00E77439" w:rsidRPr="007336DB" w:rsidRDefault="006E0737" w:rsidP="00360A96">
            <w:pPr>
              <w:pStyle w:val="BodyText"/>
              <w:jc w:val="left"/>
              <w:rPr>
                <w:rFonts w:asciiTheme="minorHAnsi" w:hAnsiTheme="minorHAnsi" w:cstheme="minorHAnsi"/>
                <w:b/>
                <w:bCs/>
                <w:sz w:val="20"/>
              </w:rPr>
            </w:pPr>
            <w:r w:rsidRPr="006E0737">
              <w:rPr>
                <w:rFonts w:asciiTheme="minorHAnsi" w:hAnsiTheme="minorHAnsi" w:cstheme="minorHAnsi"/>
                <w:sz w:val="20"/>
              </w:rPr>
              <w:t xml:space="preserve">Stimulate native </w:t>
            </w:r>
            <w:proofErr w:type="gramStart"/>
            <w:r w:rsidRPr="006E0737">
              <w:rPr>
                <w:rFonts w:asciiTheme="minorHAnsi" w:hAnsiTheme="minorHAnsi" w:cstheme="minorHAnsi"/>
                <w:sz w:val="20"/>
              </w:rPr>
              <w:t>grasses</w:t>
            </w:r>
            <w:proofErr w:type="gramEnd"/>
            <w:r w:rsidRPr="006E0737">
              <w:rPr>
                <w:rFonts w:asciiTheme="minorHAnsi" w:hAnsiTheme="minorHAnsi" w:cstheme="minorHAnsi"/>
                <w:sz w:val="20"/>
              </w:rPr>
              <w:t>. Reduce invasive weed</w:t>
            </w:r>
            <w:r w:rsidR="00360A96">
              <w:rPr>
                <w:rFonts w:asciiTheme="minorHAnsi" w:hAnsiTheme="minorHAnsi" w:cstheme="minorHAnsi"/>
                <w:sz w:val="20"/>
              </w:rPr>
              <w:t>s</w:t>
            </w:r>
          </w:p>
        </w:tc>
      </w:tr>
      <w:tr w:rsidR="00360A96" w:rsidRPr="007336DB" w14:paraId="6E4B0768" w14:textId="77777777" w:rsidTr="00360A96">
        <w:trPr>
          <w:trHeight w:val="557"/>
        </w:trPr>
        <w:tc>
          <w:tcPr>
            <w:tcW w:w="10800" w:type="dxa"/>
            <w:gridSpan w:val="10"/>
            <w:shd w:val="clear" w:color="auto" w:fill="D9D9D9" w:themeFill="background1" w:themeFillShade="D9"/>
            <w:vAlign w:val="center"/>
          </w:tcPr>
          <w:p w14:paraId="231EC3D2" w14:textId="152CBED4" w:rsidR="00360A96" w:rsidRDefault="00360A96" w:rsidP="00360A96">
            <w:pPr>
              <w:pStyle w:val="BodyText"/>
              <w:jc w:val="center"/>
              <w:rPr>
                <w:rFonts w:asciiTheme="minorHAnsi" w:hAnsiTheme="minorHAnsi" w:cstheme="minorHAnsi"/>
                <w:b/>
                <w:bCs/>
                <w:sz w:val="20"/>
              </w:rPr>
            </w:pPr>
            <w:r>
              <w:rPr>
                <w:rFonts w:asciiTheme="minorHAnsi" w:hAnsiTheme="minorHAnsi" w:cstheme="minorHAnsi"/>
                <w:b/>
                <w:bCs/>
                <w:sz w:val="20"/>
              </w:rPr>
              <w:t>Safety Information</w:t>
            </w:r>
          </w:p>
        </w:tc>
      </w:tr>
      <w:tr w:rsidR="00360A96" w:rsidRPr="007336DB" w14:paraId="27D20934" w14:textId="77777777" w:rsidTr="00360A96">
        <w:trPr>
          <w:trHeight w:val="557"/>
        </w:trPr>
        <w:tc>
          <w:tcPr>
            <w:tcW w:w="10800" w:type="dxa"/>
            <w:gridSpan w:val="10"/>
            <w:vAlign w:val="center"/>
          </w:tcPr>
          <w:p w14:paraId="7D9FC1F4" w14:textId="77777777" w:rsidR="00360A96" w:rsidRDefault="00360A96" w:rsidP="00360A96">
            <w:pPr>
              <w:pStyle w:val="BodyText"/>
              <w:jc w:val="left"/>
              <w:rPr>
                <w:rFonts w:asciiTheme="minorHAnsi" w:hAnsiTheme="minorHAnsi" w:cstheme="minorHAnsi"/>
                <w:b/>
                <w:bCs/>
                <w:sz w:val="20"/>
              </w:rPr>
            </w:pPr>
            <w:r>
              <w:rPr>
                <w:rFonts w:asciiTheme="minorHAnsi" w:hAnsiTheme="minorHAnsi" w:cstheme="minorHAnsi"/>
                <w:b/>
                <w:bCs/>
                <w:sz w:val="20"/>
              </w:rPr>
              <w:t>NEAREST HOSPITAL:</w:t>
            </w:r>
          </w:p>
          <w:p w14:paraId="74E097E3" w14:textId="77777777" w:rsidR="00360A96" w:rsidRPr="00E30E76" w:rsidRDefault="00360A96" w:rsidP="00360A96">
            <w:pPr>
              <w:pStyle w:val="BodyText"/>
              <w:jc w:val="left"/>
              <w:rPr>
                <w:rFonts w:asciiTheme="minorHAnsi" w:hAnsiTheme="minorHAnsi" w:cstheme="minorHAnsi"/>
                <w:sz w:val="20"/>
              </w:rPr>
            </w:pPr>
            <w:r>
              <w:rPr>
                <w:rFonts w:asciiTheme="minorHAnsi" w:hAnsiTheme="minorHAnsi" w:cstheme="minorHAnsi"/>
                <w:sz w:val="20"/>
              </w:rPr>
              <w:t>Wallowa Memorial Hospital, 601 Medical Pkwy, Enterprise, OR 97828</w:t>
            </w:r>
          </w:p>
          <w:p w14:paraId="672FCF2E" w14:textId="77777777" w:rsidR="00360A96" w:rsidRDefault="00360A96" w:rsidP="00360A96">
            <w:pPr>
              <w:pStyle w:val="BodyText"/>
              <w:jc w:val="left"/>
              <w:rPr>
                <w:rFonts w:asciiTheme="minorHAnsi" w:hAnsiTheme="minorHAnsi" w:cstheme="minorHAnsi"/>
                <w:b/>
                <w:bCs/>
                <w:sz w:val="20"/>
              </w:rPr>
            </w:pPr>
          </w:p>
          <w:p w14:paraId="25A14910" w14:textId="77777777" w:rsidR="00360A96" w:rsidRDefault="00360A96" w:rsidP="00360A96">
            <w:pPr>
              <w:pStyle w:val="BodyText"/>
              <w:jc w:val="left"/>
              <w:rPr>
                <w:rFonts w:asciiTheme="minorHAnsi" w:hAnsiTheme="minorHAnsi" w:cstheme="minorHAnsi"/>
                <w:b/>
                <w:bCs/>
                <w:sz w:val="20"/>
              </w:rPr>
            </w:pPr>
            <w:r>
              <w:rPr>
                <w:rFonts w:asciiTheme="minorHAnsi" w:hAnsiTheme="minorHAnsi" w:cstheme="minorHAnsi"/>
                <w:b/>
                <w:bCs/>
                <w:sz w:val="20"/>
              </w:rPr>
              <w:t>SAFETY ISSUES AND MITIGATIONS:</w:t>
            </w:r>
          </w:p>
          <w:p w14:paraId="377CAF39" w14:textId="77777777" w:rsidR="00360A96" w:rsidRPr="00E30E76" w:rsidRDefault="00360A96" w:rsidP="00360A96">
            <w:pPr>
              <w:pStyle w:val="BodyText"/>
              <w:jc w:val="left"/>
              <w:rPr>
                <w:rFonts w:asciiTheme="minorHAnsi" w:hAnsiTheme="minorHAnsi" w:cstheme="minorHAnsi"/>
                <w:sz w:val="20"/>
              </w:rPr>
            </w:pPr>
            <w:r>
              <w:rPr>
                <w:rFonts w:asciiTheme="minorHAnsi" w:hAnsiTheme="minorHAnsi" w:cstheme="minorHAnsi"/>
                <w:sz w:val="20"/>
              </w:rPr>
              <w:t xml:space="preserve">Any potential hazards (wasp nests, walking hazards, snags, etc.) near the burn unit should be identified and communicated to resources during burn briefing. Emergency protocols and locations of first aid kits will be communicated to all resources during burn briefing. Maintain LCES (lookout, communication, escape routes, safety zones). Recognize the black as a safety zone. </w:t>
            </w:r>
          </w:p>
          <w:p w14:paraId="7DF47FA6" w14:textId="77777777" w:rsidR="00360A96" w:rsidRDefault="00360A96" w:rsidP="00360A96">
            <w:pPr>
              <w:pStyle w:val="BodyText"/>
              <w:jc w:val="center"/>
              <w:rPr>
                <w:rFonts w:asciiTheme="minorHAnsi" w:hAnsiTheme="minorHAnsi" w:cstheme="minorHAnsi"/>
                <w:b/>
                <w:bCs/>
                <w:sz w:val="20"/>
              </w:rPr>
            </w:pPr>
          </w:p>
        </w:tc>
      </w:tr>
    </w:tbl>
    <w:p w14:paraId="5CC21621" w14:textId="77777777" w:rsidR="00E77439" w:rsidRDefault="00E77439" w:rsidP="00DA5661">
      <w:pPr>
        <w:ind w:right="-360"/>
        <w:rPr>
          <w:rFonts w:asciiTheme="minorHAnsi" w:hAnsiTheme="minorHAnsi" w:cstheme="minorHAnsi"/>
          <w:b/>
          <w:sz w:val="24"/>
          <w:szCs w:val="24"/>
        </w:rPr>
      </w:pPr>
    </w:p>
    <w:p w14:paraId="61D70B14" w14:textId="77777777" w:rsidR="00E77439" w:rsidRDefault="00E77439" w:rsidP="00DA5661">
      <w:pPr>
        <w:ind w:right="-360"/>
        <w:rPr>
          <w:rFonts w:asciiTheme="minorHAnsi" w:hAnsiTheme="minorHAnsi" w:cstheme="minorHAnsi"/>
          <w:b/>
          <w:sz w:val="24"/>
          <w:szCs w:val="24"/>
        </w:rPr>
      </w:pPr>
    </w:p>
    <w:p w14:paraId="73DC34DC" w14:textId="77777777" w:rsidR="00E77439" w:rsidRDefault="00E77439" w:rsidP="00DA5661">
      <w:pPr>
        <w:ind w:right="-360"/>
        <w:rPr>
          <w:rFonts w:asciiTheme="minorHAnsi" w:hAnsiTheme="minorHAnsi" w:cstheme="minorHAnsi"/>
          <w:b/>
          <w:sz w:val="24"/>
          <w:szCs w:val="24"/>
        </w:rPr>
      </w:pPr>
    </w:p>
    <w:p w14:paraId="16B51EC5" w14:textId="77777777" w:rsidR="00E77439" w:rsidRDefault="00E77439" w:rsidP="00DA5661">
      <w:pPr>
        <w:ind w:right="-360"/>
        <w:rPr>
          <w:rFonts w:asciiTheme="minorHAnsi" w:hAnsiTheme="minorHAnsi" w:cstheme="minorHAnsi"/>
          <w:b/>
          <w:sz w:val="24"/>
          <w:szCs w:val="24"/>
        </w:rPr>
      </w:pPr>
    </w:p>
    <w:p w14:paraId="3FEAFDAB" w14:textId="77777777" w:rsidR="00E77439" w:rsidRDefault="00E77439" w:rsidP="00DA5661">
      <w:pPr>
        <w:ind w:right="-360"/>
        <w:rPr>
          <w:rFonts w:asciiTheme="minorHAnsi" w:hAnsiTheme="minorHAnsi" w:cstheme="minorHAnsi"/>
          <w:b/>
          <w:sz w:val="24"/>
          <w:szCs w:val="24"/>
        </w:rPr>
      </w:pPr>
    </w:p>
    <w:p w14:paraId="6BA8A969" w14:textId="77777777" w:rsidR="00E77439" w:rsidRDefault="00E77439" w:rsidP="00DA5661">
      <w:pPr>
        <w:ind w:right="-360"/>
        <w:rPr>
          <w:rFonts w:asciiTheme="minorHAnsi" w:hAnsiTheme="minorHAnsi" w:cstheme="minorHAnsi"/>
          <w:b/>
          <w:sz w:val="24"/>
          <w:szCs w:val="24"/>
        </w:rPr>
      </w:pPr>
    </w:p>
    <w:p w14:paraId="32FD57AD" w14:textId="77777777" w:rsidR="00E77439" w:rsidRDefault="00E77439" w:rsidP="00DA5661">
      <w:pPr>
        <w:ind w:right="-360"/>
        <w:rPr>
          <w:rFonts w:asciiTheme="minorHAnsi" w:hAnsiTheme="minorHAnsi" w:cstheme="minorHAnsi"/>
          <w:b/>
          <w:sz w:val="24"/>
          <w:szCs w:val="24"/>
        </w:rPr>
      </w:pPr>
    </w:p>
    <w:p w14:paraId="1BCB2AF0" w14:textId="77777777" w:rsidR="00E77439" w:rsidRDefault="00E77439" w:rsidP="00DA5661">
      <w:pPr>
        <w:ind w:right="-360"/>
        <w:rPr>
          <w:rFonts w:asciiTheme="minorHAnsi" w:hAnsiTheme="minorHAnsi" w:cstheme="minorHAnsi"/>
          <w:b/>
          <w:sz w:val="24"/>
          <w:szCs w:val="24"/>
        </w:rPr>
      </w:pPr>
    </w:p>
    <w:p w14:paraId="2EC26B46" w14:textId="77777777" w:rsidR="00E77439" w:rsidRDefault="00E77439" w:rsidP="00DA5661">
      <w:pPr>
        <w:ind w:right="-360"/>
        <w:rPr>
          <w:rFonts w:asciiTheme="minorHAnsi" w:hAnsiTheme="minorHAnsi" w:cstheme="minorHAnsi"/>
          <w:b/>
          <w:sz w:val="24"/>
          <w:szCs w:val="24"/>
        </w:rPr>
      </w:pPr>
    </w:p>
    <w:p w14:paraId="5A67DFDD" w14:textId="77777777" w:rsidR="00E77439" w:rsidRDefault="00E77439" w:rsidP="00DA5661">
      <w:pPr>
        <w:ind w:right="-360"/>
        <w:rPr>
          <w:rFonts w:asciiTheme="minorHAnsi" w:hAnsiTheme="minorHAnsi" w:cstheme="minorHAnsi"/>
          <w:b/>
          <w:sz w:val="24"/>
          <w:szCs w:val="24"/>
        </w:rPr>
      </w:pPr>
    </w:p>
    <w:p w14:paraId="4A868BF9" w14:textId="77777777" w:rsidR="00E77439" w:rsidRDefault="00E77439" w:rsidP="00DA5661">
      <w:pPr>
        <w:ind w:right="-360"/>
        <w:rPr>
          <w:rFonts w:asciiTheme="minorHAnsi" w:hAnsiTheme="minorHAnsi" w:cstheme="minorHAnsi"/>
          <w:b/>
          <w:sz w:val="24"/>
          <w:szCs w:val="24"/>
        </w:rPr>
      </w:pPr>
    </w:p>
    <w:p w14:paraId="0561F64E" w14:textId="77777777" w:rsidR="00E77439" w:rsidRDefault="00E77439" w:rsidP="00DA5661">
      <w:pPr>
        <w:ind w:right="-360"/>
        <w:rPr>
          <w:rFonts w:asciiTheme="minorHAnsi" w:hAnsiTheme="minorHAnsi" w:cstheme="minorHAnsi"/>
          <w:b/>
          <w:sz w:val="24"/>
          <w:szCs w:val="24"/>
        </w:rPr>
      </w:pPr>
    </w:p>
    <w:p w14:paraId="68F32226" w14:textId="77777777" w:rsidR="00E77439" w:rsidRDefault="00E77439" w:rsidP="00DA5661">
      <w:pPr>
        <w:ind w:right="-360"/>
        <w:rPr>
          <w:rFonts w:asciiTheme="minorHAnsi" w:hAnsiTheme="minorHAnsi" w:cstheme="minorHAnsi"/>
          <w:b/>
          <w:sz w:val="24"/>
          <w:szCs w:val="24"/>
        </w:rPr>
      </w:pPr>
    </w:p>
    <w:p w14:paraId="7931A2F5" w14:textId="77777777" w:rsidR="00E77439" w:rsidRDefault="00E77439" w:rsidP="00DA5661">
      <w:pPr>
        <w:ind w:right="-360"/>
        <w:rPr>
          <w:rFonts w:asciiTheme="minorHAnsi" w:hAnsiTheme="minorHAnsi" w:cstheme="minorHAnsi"/>
          <w:b/>
          <w:sz w:val="24"/>
          <w:szCs w:val="24"/>
        </w:rPr>
      </w:pPr>
    </w:p>
    <w:p w14:paraId="654BD31E" w14:textId="77777777" w:rsidR="00E77439" w:rsidRDefault="00E77439" w:rsidP="00DA5661">
      <w:pPr>
        <w:ind w:right="-360"/>
        <w:rPr>
          <w:rFonts w:asciiTheme="minorHAnsi" w:hAnsiTheme="minorHAnsi" w:cstheme="minorHAnsi"/>
          <w:b/>
          <w:sz w:val="24"/>
          <w:szCs w:val="24"/>
        </w:rPr>
      </w:pPr>
    </w:p>
    <w:p w14:paraId="07631811" w14:textId="77777777" w:rsidR="00E77439" w:rsidRDefault="00E77439" w:rsidP="00DA5661">
      <w:pPr>
        <w:ind w:right="-360"/>
        <w:rPr>
          <w:rFonts w:asciiTheme="minorHAnsi" w:hAnsiTheme="minorHAnsi" w:cstheme="minorHAnsi"/>
          <w:b/>
          <w:sz w:val="24"/>
          <w:szCs w:val="24"/>
        </w:rPr>
      </w:pPr>
    </w:p>
    <w:p w14:paraId="7AE0DD8E" w14:textId="77777777" w:rsidR="00E77439" w:rsidRDefault="00E77439" w:rsidP="00DA5661">
      <w:pPr>
        <w:ind w:right="-360"/>
        <w:rPr>
          <w:rFonts w:asciiTheme="minorHAnsi" w:hAnsiTheme="minorHAnsi" w:cstheme="minorHAnsi"/>
          <w:b/>
          <w:sz w:val="24"/>
          <w:szCs w:val="24"/>
        </w:rPr>
      </w:pPr>
    </w:p>
    <w:p w14:paraId="7D17D085" w14:textId="77777777" w:rsidR="00E77439" w:rsidRDefault="00E77439" w:rsidP="00DA5661">
      <w:pPr>
        <w:ind w:right="-360"/>
        <w:rPr>
          <w:rFonts w:asciiTheme="minorHAnsi" w:hAnsiTheme="minorHAnsi" w:cstheme="minorHAnsi"/>
          <w:b/>
          <w:sz w:val="24"/>
          <w:szCs w:val="24"/>
        </w:rPr>
      </w:pPr>
    </w:p>
    <w:p w14:paraId="1BAC555B" w14:textId="77777777" w:rsidR="00E77439" w:rsidRDefault="00E77439" w:rsidP="00DA5661">
      <w:pPr>
        <w:ind w:right="-360"/>
        <w:rPr>
          <w:rFonts w:asciiTheme="minorHAnsi" w:hAnsiTheme="minorHAnsi" w:cstheme="minorHAnsi"/>
          <w:b/>
          <w:sz w:val="24"/>
          <w:szCs w:val="24"/>
        </w:rPr>
      </w:pPr>
    </w:p>
    <w:p w14:paraId="17759752" w14:textId="77777777" w:rsidR="00E77439" w:rsidRDefault="00E77439" w:rsidP="00DA5661">
      <w:pPr>
        <w:ind w:right="-360"/>
        <w:rPr>
          <w:rFonts w:asciiTheme="minorHAnsi" w:hAnsiTheme="minorHAnsi" w:cstheme="minorHAnsi"/>
          <w:b/>
          <w:sz w:val="24"/>
          <w:szCs w:val="24"/>
        </w:rPr>
      </w:pPr>
    </w:p>
    <w:p w14:paraId="7E7E8ABA" w14:textId="77777777" w:rsidR="00E77439" w:rsidRDefault="00E77439" w:rsidP="00DA5661">
      <w:pPr>
        <w:ind w:right="-360"/>
        <w:rPr>
          <w:rFonts w:asciiTheme="minorHAnsi" w:hAnsiTheme="minorHAnsi" w:cstheme="minorHAnsi"/>
          <w:b/>
          <w:sz w:val="24"/>
          <w:szCs w:val="24"/>
        </w:rPr>
      </w:pPr>
    </w:p>
    <w:p w14:paraId="6E853C37" w14:textId="77777777" w:rsidR="00E77439" w:rsidRDefault="00E77439" w:rsidP="00DA5661">
      <w:pPr>
        <w:ind w:right="-360"/>
        <w:rPr>
          <w:rFonts w:asciiTheme="minorHAnsi" w:hAnsiTheme="minorHAnsi" w:cstheme="minorHAnsi"/>
          <w:b/>
          <w:sz w:val="24"/>
          <w:szCs w:val="24"/>
        </w:rPr>
      </w:pPr>
    </w:p>
    <w:p w14:paraId="5992EF9D" w14:textId="77777777" w:rsidR="00E77439" w:rsidRDefault="00E77439" w:rsidP="00DA5661">
      <w:pPr>
        <w:ind w:right="-360"/>
        <w:rPr>
          <w:rFonts w:asciiTheme="minorHAnsi" w:hAnsiTheme="minorHAnsi" w:cstheme="minorHAnsi"/>
          <w:b/>
          <w:sz w:val="24"/>
          <w:szCs w:val="24"/>
        </w:rPr>
      </w:pPr>
    </w:p>
    <w:p w14:paraId="524C6800" w14:textId="77777777" w:rsidR="00E77439" w:rsidRDefault="00E77439" w:rsidP="00DA5661">
      <w:pPr>
        <w:ind w:right="-360"/>
        <w:rPr>
          <w:rFonts w:asciiTheme="minorHAnsi" w:hAnsiTheme="minorHAnsi" w:cstheme="minorHAnsi"/>
          <w:b/>
          <w:sz w:val="24"/>
          <w:szCs w:val="24"/>
        </w:rPr>
      </w:pPr>
    </w:p>
    <w:p w14:paraId="4CA25B9C" w14:textId="5FA4DA02" w:rsidR="00DE474C" w:rsidRDefault="00DE474C" w:rsidP="00DA5661">
      <w:pPr>
        <w:ind w:right="-360"/>
        <w:rPr>
          <w:rFonts w:asciiTheme="minorHAnsi" w:hAnsiTheme="minorHAnsi" w:cstheme="minorHAnsi"/>
          <w:b/>
          <w:sz w:val="24"/>
          <w:szCs w:val="24"/>
        </w:rPr>
      </w:pPr>
      <w:r>
        <w:rPr>
          <w:rFonts w:asciiTheme="minorHAnsi" w:hAnsiTheme="minorHAnsi" w:cstheme="minorHAnsi"/>
          <w:b/>
          <w:sz w:val="24"/>
          <w:szCs w:val="24"/>
        </w:rPr>
        <w:t>ATTACHMENT A – VICINITY AND BURN UNIT MAPS</w:t>
      </w:r>
    </w:p>
    <w:p w14:paraId="25D6975A" w14:textId="77777777" w:rsidR="00DE474C" w:rsidRDefault="00DE474C" w:rsidP="00DA5661">
      <w:pPr>
        <w:ind w:right="-360"/>
        <w:rPr>
          <w:rFonts w:asciiTheme="minorHAnsi" w:hAnsiTheme="minorHAnsi" w:cstheme="minorHAnsi"/>
          <w:b/>
          <w:sz w:val="24"/>
          <w:szCs w:val="24"/>
        </w:rPr>
      </w:pPr>
    </w:p>
    <w:p w14:paraId="73F5F08C" w14:textId="77777777" w:rsidR="00DE474C" w:rsidRDefault="00DE474C" w:rsidP="00DA5661">
      <w:pPr>
        <w:ind w:right="-360"/>
        <w:rPr>
          <w:rFonts w:asciiTheme="minorHAnsi" w:hAnsiTheme="minorHAnsi" w:cstheme="minorHAnsi"/>
          <w:b/>
          <w:sz w:val="24"/>
          <w:szCs w:val="24"/>
        </w:rPr>
      </w:pPr>
    </w:p>
    <w:p w14:paraId="7DDF4A09" w14:textId="77777777" w:rsidR="00DE474C" w:rsidRDefault="00DE474C" w:rsidP="00DA5661">
      <w:pPr>
        <w:ind w:right="-360"/>
        <w:rPr>
          <w:rFonts w:asciiTheme="minorHAnsi" w:hAnsiTheme="minorHAnsi" w:cstheme="minorHAnsi"/>
          <w:b/>
          <w:sz w:val="24"/>
          <w:szCs w:val="24"/>
        </w:rPr>
      </w:pPr>
    </w:p>
    <w:p w14:paraId="6B08A65D" w14:textId="77777777" w:rsidR="00DE474C" w:rsidRDefault="00DE474C" w:rsidP="00DA5661">
      <w:pPr>
        <w:ind w:right="-360"/>
        <w:rPr>
          <w:rFonts w:asciiTheme="minorHAnsi" w:hAnsiTheme="minorHAnsi" w:cstheme="minorHAnsi"/>
          <w:b/>
          <w:sz w:val="24"/>
          <w:szCs w:val="24"/>
        </w:rPr>
      </w:pPr>
    </w:p>
    <w:p w14:paraId="7275E785" w14:textId="77777777" w:rsidR="00DE474C" w:rsidRDefault="00DE474C" w:rsidP="00DA5661">
      <w:pPr>
        <w:ind w:right="-360"/>
        <w:rPr>
          <w:rFonts w:asciiTheme="minorHAnsi" w:hAnsiTheme="minorHAnsi" w:cstheme="minorHAnsi"/>
          <w:b/>
          <w:sz w:val="24"/>
          <w:szCs w:val="24"/>
        </w:rPr>
      </w:pPr>
    </w:p>
    <w:p w14:paraId="1B971FEE" w14:textId="77777777" w:rsidR="00DE474C" w:rsidRDefault="00DE474C" w:rsidP="00DA5661">
      <w:pPr>
        <w:ind w:right="-360"/>
        <w:rPr>
          <w:rFonts w:asciiTheme="minorHAnsi" w:hAnsiTheme="minorHAnsi" w:cstheme="minorHAnsi"/>
          <w:b/>
          <w:sz w:val="24"/>
          <w:szCs w:val="24"/>
        </w:rPr>
      </w:pPr>
    </w:p>
    <w:p w14:paraId="3A95993D" w14:textId="77777777" w:rsidR="00DE474C" w:rsidRDefault="00DE474C" w:rsidP="00DA5661">
      <w:pPr>
        <w:ind w:right="-360"/>
        <w:rPr>
          <w:rFonts w:asciiTheme="minorHAnsi" w:hAnsiTheme="minorHAnsi" w:cstheme="minorHAnsi"/>
          <w:b/>
          <w:sz w:val="24"/>
          <w:szCs w:val="24"/>
        </w:rPr>
      </w:pPr>
    </w:p>
    <w:p w14:paraId="5F2042F1" w14:textId="77777777" w:rsidR="00DE474C" w:rsidRDefault="00DE474C" w:rsidP="00DA5661">
      <w:pPr>
        <w:ind w:right="-360"/>
        <w:rPr>
          <w:rFonts w:asciiTheme="minorHAnsi" w:hAnsiTheme="minorHAnsi" w:cstheme="minorHAnsi"/>
          <w:b/>
          <w:sz w:val="24"/>
          <w:szCs w:val="24"/>
        </w:rPr>
      </w:pPr>
    </w:p>
    <w:p w14:paraId="68225DD5" w14:textId="77777777" w:rsidR="00DE474C" w:rsidRDefault="00DE474C" w:rsidP="00DA5661">
      <w:pPr>
        <w:ind w:right="-360"/>
        <w:rPr>
          <w:rFonts w:asciiTheme="minorHAnsi" w:hAnsiTheme="minorHAnsi" w:cstheme="minorHAnsi"/>
          <w:b/>
          <w:sz w:val="24"/>
          <w:szCs w:val="24"/>
        </w:rPr>
      </w:pPr>
    </w:p>
    <w:p w14:paraId="355AC776" w14:textId="77777777" w:rsidR="00DE474C" w:rsidRDefault="00DE474C" w:rsidP="00DA5661">
      <w:pPr>
        <w:ind w:right="-360"/>
        <w:rPr>
          <w:rFonts w:asciiTheme="minorHAnsi" w:hAnsiTheme="minorHAnsi" w:cstheme="minorHAnsi"/>
          <w:b/>
          <w:sz w:val="24"/>
          <w:szCs w:val="24"/>
        </w:rPr>
      </w:pPr>
    </w:p>
    <w:p w14:paraId="21BA016D" w14:textId="77777777" w:rsidR="00DE474C" w:rsidRDefault="00DE474C" w:rsidP="00DA5661">
      <w:pPr>
        <w:ind w:right="-360"/>
        <w:rPr>
          <w:rFonts w:asciiTheme="minorHAnsi" w:hAnsiTheme="minorHAnsi" w:cstheme="minorHAnsi"/>
          <w:b/>
          <w:sz w:val="24"/>
          <w:szCs w:val="24"/>
        </w:rPr>
      </w:pPr>
    </w:p>
    <w:p w14:paraId="7F965903" w14:textId="77777777" w:rsidR="00DE474C" w:rsidRDefault="00DE474C" w:rsidP="00DA5661">
      <w:pPr>
        <w:ind w:right="-360"/>
        <w:rPr>
          <w:rFonts w:asciiTheme="minorHAnsi" w:hAnsiTheme="minorHAnsi" w:cstheme="minorHAnsi"/>
          <w:b/>
          <w:sz w:val="24"/>
          <w:szCs w:val="24"/>
        </w:rPr>
      </w:pPr>
    </w:p>
    <w:p w14:paraId="5A79FF02" w14:textId="77777777" w:rsidR="00DE474C" w:rsidRDefault="00DE474C" w:rsidP="00DA5661">
      <w:pPr>
        <w:ind w:right="-360"/>
        <w:rPr>
          <w:rFonts w:asciiTheme="minorHAnsi" w:hAnsiTheme="minorHAnsi" w:cstheme="minorHAnsi"/>
          <w:b/>
          <w:sz w:val="24"/>
          <w:szCs w:val="24"/>
        </w:rPr>
      </w:pPr>
    </w:p>
    <w:p w14:paraId="59F3CA4E" w14:textId="77777777" w:rsidR="00DE474C" w:rsidRDefault="00DE474C" w:rsidP="00DA5661">
      <w:pPr>
        <w:ind w:right="-360"/>
        <w:rPr>
          <w:rFonts w:asciiTheme="minorHAnsi" w:hAnsiTheme="minorHAnsi" w:cstheme="minorHAnsi"/>
          <w:b/>
          <w:sz w:val="24"/>
          <w:szCs w:val="24"/>
        </w:rPr>
      </w:pPr>
    </w:p>
    <w:p w14:paraId="69B4CFA3" w14:textId="77777777" w:rsidR="00DE474C" w:rsidRDefault="00DE474C" w:rsidP="00DA5661">
      <w:pPr>
        <w:ind w:right="-360"/>
        <w:rPr>
          <w:rFonts w:asciiTheme="minorHAnsi" w:hAnsiTheme="minorHAnsi" w:cstheme="minorHAnsi"/>
          <w:b/>
          <w:sz w:val="24"/>
          <w:szCs w:val="24"/>
        </w:rPr>
      </w:pPr>
    </w:p>
    <w:p w14:paraId="00E98135" w14:textId="77777777" w:rsidR="00DE474C" w:rsidRDefault="00DE474C" w:rsidP="00DA5661">
      <w:pPr>
        <w:ind w:right="-360"/>
        <w:rPr>
          <w:rFonts w:asciiTheme="minorHAnsi" w:hAnsiTheme="minorHAnsi" w:cstheme="minorHAnsi"/>
          <w:b/>
          <w:sz w:val="24"/>
          <w:szCs w:val="24"/>
        </w:rPr>
      </w:pPr>
    </w:p>
    <w:p w14:paraId="0BEFA981" w14:textId="77777777" w:rsidR="00DE474C" w:rsidRDefault="00DE474C" w:rsidP="00DA5661">
      <w:pPr>
        <w:ind w:right="-360"/>
        <w:rPr>
          <w:rFonts w:asciiTheme="minorHAnsi" w:hAnsiTheme="minorHAnsi" w:cstheme="minorHAnsi"/>
          <w:b/>
          <w:sz w:val="24"/>
          <w:szCs w:val="24"/>
        </w:rPr>
      </w:pPr>
    </w:p>
    <w:p w14:paraId="7072F011" w14:textId="77777777" w:rsidR="00DE474C" w:rsidRDefault="00DE474C" w:rsidP="00DA5661">
      <w:pPr>
        <w:ind w:right="-360"/>
        <w:rPr>
          <w:rFonts w:asciiTheme="minorHAnsi" w:hAnsiTheme="minorHAnsi" w:cstheme="minorHAnsi"/>
          <w:b/>
          <w:sz w:val="24"/>
          <w:szCs w:val="24"/>
        </w:rPr>
      </w:pPr>
    </w:p>
    <w:p w14:paraId="74596296" w14:textId="77777777" w:rsidR="00DE474C" w:rsidRDefault="00DE474C" w:rsidP="00DA5661">
      <w:pPr>
        <w:ind w:right="-360"/>
        <w:rPr>
          <w:rFonts w:asciiTheme="minorHAnsi" w:hAnsiTheme="minorHAnsi" w:cstheme="minorHAnsi"/>
          <w:b/>
          <w:sz w:val="24"/>
          <w:szCs w:val="24"/>
        </w:rPr>
      </w:pPr>
    </w:p>
    <w:p w14:paraId="5BDFE6B1" w14:textId="77777777" w:rsidR="00DE474C" w:rsidRDefault="00DE474C" w:rsidP="00DA5661">
      <w:pPr>
        <w:ind w:right="-360"/>
        <w:rPr>
          <w:rFonts w:asciiTheme="minorHAnsi" w:hAnsiTheme="minorHAnsi" w:cstheme="minorHAnsi"/>
          <w:b/>
          <w:sz w:val="24"/>
          <w:szCs w:val="24"/>
        </w:rPr>
      </w:pPr>
    </w:p>
    <w:p w14:paraId="2059CC41" w14:textId="77777777" w:rsidR="00DE474C" w:rsidRDefault="00DE474C" w:rsidP="00DA5661">
      <w:pPr>
        <w:ind w:right="-360"/>
        <w:rPr>
          <w:rFonts w:asciiTheme="minorHAnsi" w:hAnsiTheme="minorHAnsi" w:cstheme="minorHAnsi"/>
          <w:b/>
          <w:sz w:val="24"/>
          <w:szCs w:val="24"/>
        </w:rPr>
      </w:pPr>
    </w:p>
    <w:p w14:paraId="4868378C" w14:textId="77777777" w:rsidR="00DE474C" w:rsidRDefault="00DE474C" w:rsidP="00DA5661">
      <w:pPr>
        <w:ind w:right="-360"/>
        <w:rPr>
          <w:rFonts w:asciiTheme="minorHAnsi" w:hAnsiTheme="minorHAnsi" w:cstheme="minorHAnsi"/>
          <w:b/>
          <w:sz w:val="24"/>
          <w:szCs w:val="24"/>
        </w:rPr>
      </w:pPr>
    </w:p>
    <w:p w14:paraId="4E46C3FC" w14:textId="77777777" w:rsidR="00DE474C" w:rsidRDefault="00DE474C" w:rsidP="00DA5661">
      <w:pPr>
        <w:ind w:right="-360"/>
        <w:rPr>
          <w:rFonts w:asciiTheme="minorHAnsi" w:hAnsiTheme="minorHAnsi" w:cstheme="minorHAnsi"/>
          <w:b/>
          <w:sz w:val="24"/>
          <w:szCs w:val="24"/>
        </w:rPr>
      </w:pPr>
    </w:p>
    <w:p w14:paraId="316F5ED6" w14:textId="77777777" w:rsidR="00DE474C" w:rsidRDefault="00DE474C" w:rsidP="00DA5661">
      <w:pPr>
        <w:ind w:right="-360"/>
        <w:rPr>
          <w:rFonts w:asciiTheme="minorHAnsi" w:hAnsiTheme="minorHAnsi" w:cstheme="minorHAnsi"/>
          <w:b/>
          <w:sz w:val="24"/>
          <w:szCs w:val="24"/>
        </w:rPr>
      </w:pPr>
    </w:p>
    <w:p w14:paraId="4C75DD9B" w14:textId="77777777" w:rsidR="00DE474C" w:rsidRDefault="00DE474C" w:rsidP="00DA5661">
      <w:pPr>
        <w:ind w:right="-360"/>
        <w:rPr>
          <w:rFonts w:asciiTheme="minorHAnsi" w:hAnsiTheme="minorHAnsi" w:cstheme="minorHAnsi"/>
          <w:b/>
          <w:sz w:val="24"/>
          <w:szCs w:val="24"/>
        </w:rPr>
      </w:pPr>
    </w:p>
    <w:p w14:paraId="44FB4865" w14:textId="77777777" w:rsidR="00DE474C" w:rsidRDefault="00DE474C" w:rsidP="00DA5661">
      <w:pPr>
        <w:ind w:right="-360"/>
        <w:rPr>
          <w:rFonts w:asciiTheme="minorHAnsi" w:hAnsiTheme="minorHAnsi" w:cstheme="minorHAnsi"/>
          <w:b/>
          <w:sz w:val="24"/>
          <w:szCs w:val="24"/>
        </w:rPr>
      </w:pPr>
    </w:p>
    <w:p w14:paraId="014125EB" w14:textId="77777777" w:rsidR="00DE474C" w:rsidRDefault="00DE474C" w:rsidP="00DA5661">
      <w:pPr>
        <w:ind w:right="-360"/>
        <w:rPr>
          <w:rFonts w:asciiTheme="minorHAnsi" w:hAnsiTheme="minorHAnsi" w:cstheme="minorHAnsi"/>
          <w:b/>
          <w:sz w:val="24"/>
          <w:szCs w:val="24"/>
        </w:rPr>
      </w:pPr>
    </w:p>
    <w:p w14:paraId="47EAE3F4" w14:textId="77777777" w:rsidR="00DE474C" w:rsidRDefault="00DE474C" w:rsidP="00DA5661">
      <w:pPr>
        <w:ind w:right="-360"/>
        <w:rPr>
          <w:rFonts w:asciiTheme="minorHAnsi" w:hAnsiTheme="minorHAnsi" w:cstheme="minorHAnsi"/>
          <w:b/>
          <w:sz w:val="24"/>
          <w:szCs w:val="24"/>
        </w:rPr>
      </w:pPr>
    </w:p>
    <w:p w14:paraId="0FCF1D7D" w14:textId="77777777" w:rsidR="00DE474C" w:rsidRDefault="00DE474C" w:rsidP="00DA5661">
      <w:pPr>
        <w:ind w:right="-360"/>
        <w:rPr>
          <w:rFonts w:asciiTheme="minorHAnsi" w:hAnsiTheme="minorHAnsi" w:cstheme="minorHAnsi"/>
          <w:b/>
          <w:sz w:val="24"/>
          <w:szCs w:val="24"/>
        </w:rPr>
      </w:pPr>
    </w:p>
    <w:p w14:paraId="1D171F35" w14:textId="77777777" w:rsidR="00DE474C" w:rsidRDefault="00DE474C" w:rsidP="00DA5661">
      <w:pPr>
        <w:ind w:right="-360"/>
        <w:rPr>
          <w:rFonts w:asciiTheme="minorHAnsi" w:hAnsiTheme="minorHAnsi" w:cstheme="minorHAnsi"/>
          <w:b/>
          <w:sz w:val="24"/>
          <w:szCs w:val="24"/>
        </w:rPr>
      </w:pPr>
    </w:p>
    <w:p w14:paraId="7AAA5B3D" w14:textId="77777777" w:rsidR="00DE474C" w:rsidRDefault="00DE474C" w:rsidP="00DA5661">
      <w:pPr>
        <w:ind w:right="-360"/>
        <w:rPr>
          <w:rFonts w:asciiTheme="minorHAnsi" w:hAnsiTheme="minorHAnsi" w:cstheme="minorHAnsi"/>
          <w:b/>
          <w:sz w:val="24"/>
          <w:szCs w:val="24"/>
        </w:rPr>
      </w:pPr>
    </w:p>
    <w:p w14:paraId="32060138" w14:textId="77777777" w:rsidR="00DE474C" w:rsidRDefault="00DE474C" w:rsidP="00DA5661">
      <w:pPr>
        <w:ind w:right="-360"/>
        <w:rPr>
          <w:rFonts w:asciiTheme="minorHAnsi" w:hAnsiTheme="minorHAnsi" w:cstheme="minorHAnsi"/>
          <w:b/>
          <w:sz w:val="24"/>
          <w:szCs w:val="24"/>
        </w:rPr>
      </w:pPr>
    </w:p>
    <w:p w14:paraId="02EE4DC2" w14:textId="77777777" w:rsidR="00DE474C" w:rsidRDefault="00DE474C" w:rsidP="00DA5661">
      <w:pPr>
        <w:ind w:right="-360"/>
        <w:rPr>
          <w:rFonts w:asciiTheme="minorHAnsi" w:hAnsiTheme="minorHAnsi" w:cstheme="minorHAnsi"/>
          <w:b/>
          <w:sz w:val="24"/>
          <w:szCs w:val="24"/>
        </w:rPr>
      </w:pPr>
    </w:p>
    <w:p w14:paraId="77576ABC" w14:textId="77777777" w:rsidR="00DE474C" w:rsidRDefault="00DE474C" w:rsidP="00DA5661">
      <w:pPr>
        <w:ind w:right="-360"/>
        <w:rPr>
          <w:rFonts w:asciiTheme="minorHAnsi" w:hAnsiTheme="minorHAnsi" w:cstheme="minorHAnsi"/>
          <w:b/>
          <w:sz w:val="24"/>
          <w:szCs w:val="24"/>
        </w:rPr>
      </w:pPr>
    </w:p>
    <w:p w14:paraId="0C229D94" w14:textId="77777777" w:rsidR="00DE474C" w:rsidRDefault="00DE474C" w:rsidP="00DA5661">
      <w:pPr>
        <w:ind w:right="-360"/>
        <w:rPr>
          <w:rFonts w:asciiTheme="minorHAnsi" w:hAnsiTheme="minorHAnsi" w:cstheme="minorHAnsi"/>
          <w:b/>
          <w:sz w:val="24"/>
          <w:szCs w:val="24"/>
        </w:rPr>
      </w:pPr>
    </w:p>
    <w:p w14:paraId="6B540A2A" w14:textId="77777777" w:rsidR="00DE474C" w:rsidRDefault="00DE474C" w:rsidP="00DA5661">
      <w:pPr>
        <w:ind w:right="-360"/>
        <w:rPr>
          <w:rFonts w:asciiTheme="minorHAnsi" w:hAnsiTheme="minorHAnsi" w:cstheme="minorHAnsi"/>
          <w:b/>
          <w:sz w:val="24"/>
          <w:szCs w:val="24"/>
        </w:rPr>
      </w:pPr>
    </w:p>
    <w:p w14:paraId="3335C325" w14:textId="77777777" w:rsidR="00AB6E66" w:rsidRDefault="00AB6E66" w:rsidP="00DA5661">
      <w:pPr>
        <w:ind w:right="-360"/>
        <w:rPr>
          <w:rFonts w:asciiTheme="minorHAnsi" w:hAnsiTheme="minorHAnsi" w:cstheme="minorHAnsi"/>
          <w:b/>
          <w:sz w:val="24"/>
          <w:szCs w:val="24"/>
        </w:rPr>
      </w:pPr>
    </w:p>
    <w:p w14:paraId="0DF47336" w14:textId="77777777" w:rsidR="00AB6E66" w:rsidRDefault="00AB6E66" w:rsidP="00DA5661">
      <w:pPr>
        <w:ind w:right="-360"/>
        <w:rPr>
          <w:rFonts w:asciiTheme="minorHAnsi" w:hAnsiTheme="minorHAnsi" w:cstheme="minorHAnsi"/>
          <w:b/>
          <w:sz w:val="24"/>
          <w:szCs w:val="24"/>
        </w:rPr>
      </w:pPr>
    </w:p>
    <w:p w14:paraId="451F172A" w14:textId="77777777" w:rsidR="00AB6E66" w:rsidRDefault="00AB6E66" w:rsidP="00DA5661">
      <w:pPr>
        <w:ind w:right="-360"/>
        <w:rPr>
          <w:rFonts w:asciiTheme="minorHAnsi" w:hAnsiTheme="minorHAnsi" w:cstheme="minorHAnsi"/>
          <w:b/>
          <w:sz w:val="24"/>
          <w:szCs w:val="24"/>
        </w:rPr>
      </w:pPr>
    </w:p>
    <w:p w14:paraId="293DA3E5" w14:textId="77777777" w:rsidR="00AB6E66" w:rsidRDefault="00AB6E66" w:rsidP="00DA5661">
      <w:pPr>
        <w:ind w:right="-360"/>
        <w:rPr>
          <w:rFonts w:asciiTheme="minorHAnsi" w:hAnsiTheme="minorHAnsi" w:cstheme="minorHAnsi"/>
          <w:b/>
          <w:sz w:val="24"/>
          <w:szCs w:val="24"/>
        </w:rPr>
      </w:pPr>
    </w:p>
    <w:p w14:paraId="7AA7E613" w14:textId="77777777" w:rsidR="00AB6E66" w:rsidRDefault="00AB6E66" w:rsidP="00DA5661">
      <w:pPr>
        <w:ind w:right="-360"/>
        <w:rPr>
          <w:rFonts w:asciiTheme="minorHAnsi" w:hAnsiTheme="minorHAnsi" w:cstheme="minorHAnsi"/>
          <w:b/>
          <w:sz w:val="24"/>
          <w:szCs w:val="24"/>
        </w:rPr>
      </w:pPr>
    </w:p>
    <w:p w14:paraId="27EC3A13" w14:textId="77777777" w:rsidR="00AB6E66" w:rsidRDefault="00AB6E66" w:rsidP="00DA5661">
      <w:pPr>
        <w:ind w:right="-360"/>
        <w:rPr>
          <w:rFonts w:asciiTheme="minorHAnsi" w:hAnsiTheme="minorHAnsi" w:cstheme="minorHAnsi"/>
          <w:b/>
          <w:sz w:val="24"/>
          <w:szCs w:val="24"/>
        </w:rPr>
      </w:pPr>
    </w:p>
    <w:p w14:paraId="44A0D7BA" w14:textId="77777777" w:rsidR="00AB6E66" w:rsidRDefault="00AB6E66" w:rsidP="00DA5661">
      <w:pPr>
        <w:ind w:right="-360"/>
        <w:rPr>
          <w:rFonts w:asciiTheme="minorHAnsi" w:hAnsiTheme="minorHAnsi" w:cstheme="minorHAnsi"/>
          <w:b/>
          <w:sz w:val="24"/>
          <w:szCs w:val="24"/>
        </w:rPr>
      </w:pPr>
    </w:p>
    <w:p w14:paraId="107559E5" w14:textId="77777777" w:rsidR="00AB6E66" w:rsidRDefault="00AB6E66" w:rsidP="00DA5661">
      <w:pPr>
        <w:ind w:right="-360"/>
        <w:rPr>
          <w:rFonts w:asciiTheme="minorHAnsi" w:hAnsiTheme="minorHAnsi" w:cstheme="minorHAnsi"/>
          <w:b/>
          <w:sz w:val="24"/>
          <w:szCs w:val="24"/>
        </w:rPr>
      </w:pPr>
    </w:p>
    <w:p w14:paraId="6C545F29" w14:textId="77777777" w:rsidR="00AB6E66" w:rsidRDefault="00AB6E66" w:rsidP="00DA5661">
      <w:pPr>
        <w:ind w:right="-360"/>
        <w:rPr>
          <w:rFonts w:asciiTheme="minorHAnsi" w:hAnsiTheme="minorHAnsi" w:cstheme="minorHAnsi"/>
          <w:b/>
          <w:sz w:val="24"/>
          <w:szCs w:val="24"/>
        </w:rPr>
      </w:pPr>
    </w:p>
    <w:p w14:paraId="55474D37" w14:textId="77777777" w:rsidR="00ED32E1" w:rsidRDefault="00ED32E1" w:rsidP="00717EEA">
      <w:pPr>
        <w:ind w:right="-360"/>
        <w:rPr>
          <w:rFonts w:asciiTheme="minorHAnsi" w:hAnsiTheme="minorHAnsi" w:cstheme="minorHAnsi"/>
          <w:b/>
          <w:sz w:val="24"/>
          <w:szCs w:val="24"/>
        </w:rPr>
      </w:pPr>
    </w:p>
    <w:p w14:paraId="2FB5629C" w14:textId="29FC75FE" w:rsidR="00717EEA" w:rsidRDefault="00717EEA" w:rsidP="00717EEA">
      <w:pPr>
        <w:ind w:right="-360"/>
        <w:rPr>
          <w:rFonts w:asciiTheme="minorHAnsi" w:hAnsiTheme="minorHAnsi" w:cstheme="minorHAnsi"/>
          <w:b/>
          <w:sz w:val="24"/>
          <w:szCs w:val="24"/>
        </w:rPr>
      </w:pPr>
      <w:r w:rsidRPr="00125028">
        <w:rPr>
          <w:rFonts w:asciiTheme="minorHAnsi" w:hAnsiTheme="minorHAnsi" w:cstheme="minorHAnsi"/>
          <w:b/>
          <w:sz w:val="24"/>
          <w:szCs w:val="24"/>
        </w:rPr>
        <w:t xml:space="preserve">ATTACHMENT </w:t>
      </w:r>
      <w:r w:rsidR="00F440DD">
        <w:rPr>
          <w:rFonts w:asciiTheme="minorHAnsi" w:hAnsiTheme="minorHAnsi" w:cstheme="minorHAnsi"/>
          <w:b/>
          <w:sz w:val="24"/>
          <w:szCs w:val="24"/>
        </w:rPr>
        <w:t>B</w:t>
      </w:r>
      <w:r>
        <w:rPr>
          <w:rFonts w:asciiTheme="minorHAnsi" w:hAnsiTheme="minorHAnsi" w:cstheme="minorHAnsi"/>
          <w:b/>
          <w:sz w:val="24"/>
          <w:szCs w:val="24"/>
        </w:rPr>
        <w:t xml:space="preserve"> – </w:t>
      </w:r>
      <w:proofErr w:type="gramStart"/>
      <w:r>
        <w:rPr>
          <w:rFonts w:asciiTheme="minorHAnsi" w:hAnsiTheme="minorHAnsi" w:cstheme="minorHAnsi"/>
          <w:b/>
          <w:sz w:val="24"/>
          <w:szCs w:val="24"/>
        </w:rPr>
        <w:t>PRE</w:t>
      </w:r>
      <w:proofErr w:type="gramEnd"/>
      <w:r>
        <w:rPr>
          <w:rFonts w:asciiTheme="minorHAnsi" w:hAnsiTheme="minorHAnsi" w:cstheme="minorHAnsi"/>
          <w:b/>
          <w:sz w:val="24"/>
          <w:szCs w:val="24"/>
        </w:rPr>
        <w:t xml:space="preserve"> AND POST-BURN CHECKLIST</w:t>
      </w:r>
    </w:p>
    <w:p w14:paraId="781F635F" w14:textId="5B2B4CD5" w:rsidR="00DA5661" w:rsidRPr="00125028" w:rsidRDefault="00DA5661" w:rsidP="00DA5661">
      <w:pPr>
        <w:ind w:right="-360"/>
        <w:rPr>
          <w:rFonts w:asciiTheme="minorHAnsi" w:hAnsiTheme="minorHAnsi" w:cstheme="minorHAnsi"/>
          <w:b/>
          <w:sz w:val="24"/>
          <w:szCs w:val="24"/>
        </w:rPr>
      </w:pPr>
    </w:p>
    <w:p w14:paraId="569A1D48" w14:textId="77777777" w:rsidR="00DA5661" w:rsidRPr="00125028" w:rsidRDefault="00DA5661" w:rsidP="00DA5661">
      <w:pPr>
        <w:ind w:right="-120"/>
        <w:rPr>
          <w:rFonts w:asciiTheme="minorHAnsi" w:hAnsiTheme="minorHAnsi" w:cstheme="minorHAnsi"/>
          <w:b/>
          <w:sz w:val="22"/>
          <w:szCs w:val="22"/>
        </w:rPr>
      </w:pPr>
    </w:p>
    <w:p w14:paraId="716232C3" w14:textId="77777777" w:rsidR="00DA5661" w:rsidRPr="00125028" w:rsidRDefault="00DA5661" w:rsidP="00DA5661">
      <w:pPr>
        <w:numPr>
          <w:ilvl w:val="0"/>
          <w:numId w:val="2"/>
        </w:numPr>
        <w:suppressAutoHyphens w:val="0"/>
        <w:ind w:right="-120"/>
        <w:jc w:val="left"/>
        <w:rPr>
          <w:rFonts w:asciiTheme="minorHAnsi" w:hAnsiTheme="minorHAnsi" w:cstheme="minorHAnsi"/>
          <w:b/>
          <w:sz w:val="22"/>
          <w:szCs w:val="22"/>
        </w:rPr>
      </w:pPr>
      <w:r w:rsidRPr="00125028">
        <w:rPr>
          <w:rFonts w:asciiTheme="minorHAnsi" w:hAnsiTheme="minorHAnsi" w:cstheme="minorHAnsi"/>
          <w:b/>
          <w:sz w:val="22"/>
          <w:szCs w:val="22"/>
        </w:rPr>
        <w:t>PRE-BURN (Prior to Crew Briefing)</w:t>
      </w:r>
    </w:p>
    <w:p w14:paraId="5F425A59" w14:textId="77777777" w:rsidR="00DA5661" w:rsidRPr="00125028" w:rsidRDefault="00DA5661" w:rsidP="00DA5661">
      <w:pPr>
        <w:ind w:right="-120"/>
        <w:rPr>
          <w:rFonts w:asciiTheme="minorHAnsi" w:hAnsiTheme="minorHAnsi" w:cstheme="minorHAnsi"/>
          <w:b/>
          <w:sz w:val="22"/>
          <w:szCs w:val="22"/>
        </w:rPr>
      </w:pPr>
    </w:p>
    <w:p w14:paraId="0F90FDBF"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b/>
          <w:sz w:val="22"/>
          <w:szCs w:val="22"/>
        </w:rPr>
        <w:fldChar w:fldCharType="begin">
          <w:ffData>
            <w:name w:val="Check26"/>
            <w:enabled/>
            <w:calcOnExit w:val="0"/>
            <w:checkBox>
              <w:sizeAuto/>
              <w:default w:val="0"/>
            </w:checkBox>
          </w:ffData>
        </w:fldChar>
      </w:r>
      <w:bookmarkStart w:id="2" w:name="Check26"/>
      <w:r w:rsidRPr="00125028">
        <w:rPr>
          <w:rFonts w:asciiTheme="minorHAnsi" w:hAnsiTheme="minorHAnsi" w:cstheme="minorHAnsi"/>
          <w:b/>
          <w:sz w:val="22"/>
          <w:szCs w:val="22"/>
        </w:rPr>
        <w:instrText xml:space="preserve"> FORMCHECKBOX </w:instrText>
      </w:r>
      <w:r w:rsidRPr="00125028">
        <w:rPr>
          <w:rFonts w:asciiTheme="minorHAnsi" w:hAnsiTheme="minorHAnsi" w:cstheme="minorHAnsi"/>
          <w:b/>
          <w:sz w:val="22"/>
          <w:szCs w:val="22"/>
        </w:rPr>
      </w:r>
      <w:r w:rsidRPr="00125028">
        <w:rPr>
          <w:rFonts w:asciiTheme="minorHAnsi" w:hAnsiTheme="minorHAnsi" w:cstheme="minorHAnsi"/>
          <w:b/>
          <w:sz w:val="22"/>
          <w:szCs w:val="22"/>
        </w:rPr>
        <w:fldChar w:fldCharType="separate"/>
      </w:r>
      <w:r w:rsidRPr="00125028">
        <w:rPr>
          <w:rFonts w:asciiTheme="minorHAnsi" w:hAnsiTheme="minorHAnsi" w:cstheme="minorHAnsi"/>
          <w:b/>
          <w:sz w:val="22"/>
          <w:szCs w:val="22"/>
        </w:rPr>
        <w:fldChar w:fldCharType="end"/>
      </w:r>
      <w:bookmarkEnd w:id="2"/>
      <w:r w:rsidRPr="00125028">
        <w:rPr>
          <w:rFonts w:asciiTheme="minorHAnsi" w:hAnsiTheme="minorHAnsi" w:cstheme="minorHAnsi"/>
          <w:sz w:val="22"/>
          <w:szCs w:val="22"/>
        </w:rPr>
        <w:t>Fire Unit is as described in plan and copy of plan is on site.</w:t>
      </w:r>
    </w:p>
    <w:p w14:paraId="48635410"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27"/>
            <w:enabled/>
            <w:calcOnExit w:val="0"/>
            <w:checkBox>
              <w:sizeAuto/>
              <w:default w:val="0"/>
            </w:checkBox>
          </w:ffData>
        </w:fldChar>
      </w:r>
      <w:bookmarkStart w:id="3" w:name="Check27"/>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3"/>
      <w:r w:rsidRPr="00125028">
        <w:rPr>
          <w:rFonts w:asciiTheme="minorHAnsi" w:hAnsiTheme="minorHAnsi" w:cstheme="minorHAnsi"/>
          <w:sz w:val="22"/>
          <w:szCs w:val="22"/>
        </w:rPr>
        <w:t>Required firebreaks complete and are consistent with current and predicted conditions.</w:t>
      </w:r>
    </w:p>
    <w:p w14:paraId="259CD530"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28"/>
            <w:enabled/>
            <w:calcOnExit w:val="0"/>
            <w:checkBox>
              <w:sizeAuto/>
              <w:default w:val="0"/>
            </w:checkBox>
          </w:ffData>
        </w:fldChar>
      </w:r>
      <w:bookmarkStart w:id="4" w:name="Check28"/>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4"/>
      <w:r w:rsidRPr="00125028">
        <w:rPr>
          <w:rFonts w:asciiTheme="minorHAnsi" w:hAnsiTheme="minorHAnsi" w:cstheme="minorHAnsi"/>
          <w:sz w:val="22"/>
          <w:szCs w:val="22"/>
        </w:rPr>
        <w:t>Certified Burn Manager assigned, permits obtained and documented in burn plan.</w:t>
      </w:r>
    </w:p>
    <w:p w14:paraId="0CAB5115"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0"/>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Required number of personnel present.</w:t>
      </w:r>
    </w:p>
    <w:p w14:paraId="2352406A" w14:textId="1F647D70" w:rsidR="00DA5661" w:rsidRPr="00125028" w:rsidRDefault="00DA5661" w:rsidP="00DA5661">
      <w:pPr>
        <w:ind w:left="240" w:right="-120" w:hanging="24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1"/>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00C64847">
        <w:rPr>
          <w:rFonts w:asciiTheme="minorHAnsi" w:hAnsiTheme="minorHAnsi" w:cstheme="minorHAnsi"/>
          <w:sz w:val="22"/>
          <w:szCs w:val="22"/>
        </w:rPr>
        <w:t>Short and long-range w</w:t>
      </w:r>
      <w:r w:rsidRPr="00125028">
        <w:rPr>
          <w:rFonts w:asciiTheme="minorHAnsi" w:hAnsiTheme="minorHAnsi" w:cstheme="minorHAnsi"/>
          <w:sz w:val="22"/>
          <w:szCs w:val="22"/>
        </w:rPr>
        <w:t xml:space="preserve">eather </w:t>
      </w:r>
      <w:r w:rsidR="00C64847">
        <w:rPr>
          <w:rFonts w:asciiTheme="minorHAnsi" w:hAnsiTheme="minorHAnsi" w:cstheme="minorHAnsi"/>
          <w:sz w:val="22"/>
          <w:szCs w:val="22"/>
        </w:rPr>
        <w:t xml:space="preserve">and smoke management </w:t>
      </w:r>
      <w:r w:rsidRPr="00125028">
        <w:rPr>
          <w:rFonts w:asciiTheme="minorHAnsi" w:hAnsiTheme="minorHAnsi" w:cstheme="minorHAnsi"/>
          <w:sz w:val="22"/>
          <w:szCs w:val="22"/>
        </w:rPr>
        <w:t>forecast obtained and within prescription</w:t>
      </w:r>
      <w:r w:rsidR="00C64847">
        <w:rPr>
          <w:rFonts w:asciiTheme="minorHAnsi" w:hAnsiTheme="minorHAnsi" w:cstheme="minorHAnsi"/>
          <w:sz w:val="22"/>
          <w:szCs w:val="22"/>
        </w:rPr>
        <w:t>.</w:t>
      </w:r>
    </w:p>
    <w:p w14:paraId="257DD550"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29"/>
            <w:enabled/>
            <w:calcOnExit w:val="0"/>
            <w:checkBox>
              <w:sizeAuto/>
              <w:default w:val="0"/>
            </w:checkBox>
          </w:ffData>
        </w:fldChar>
      </w:r>
      <w:bookmarkStart w:id="5" w:name="Check29"/>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5"/>
      <w:r w:rsidRPr="00125028">
        <w:rPr>
          <w:rFonts w:asciiTheme="minorHAnsi" w:hAnsiTheme="minorHAnsi" w:cstheme="minorHAnsi"/>
          <w:sz w:val="22"/>
          <w:szCs w:val="22"/>
        </w:rPr>
        <w:t>Notifications complete.</w:t>
      </w:r>
    </w:p>
    <w:p w14:paraId="676D1761" w14:textId="3B98E303" w:rsidR="00DA5661" w:rsidRPr="00125028" w:rsidRDefault="00DA5661" w:rsidP="00DA5661">
      <w:pPr>
        <w:ind w:left="240" w:right="-120" w:hanging="24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0"/>
            <w:enabled/>
            <w:calcOnExit w:val="0"/>
            <w:checkBox>
              <w:sizeAuto/>
              <w:default w:val="0"/>
            </w:checkBox>
          </w:ffData>
        </w:fldChar>
      </w:r>
      <w:bookmarkStart w:id="6" w:name="Check30"/>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6"/>
      <w:r w:rsidRPr="00125028">
        <w:rPr>
          <w:rFonts w:asciiTheme="minorHAnsi" w:hAnsiTheme="minorHAnsi" w:cstheme="minorHAnsi"/>
          <w:sz w:val="22"/>
          <w:szCs w:val="22"/>
        </w:rPr>
        <w:t xml:space="preserve">Required equipment for holding, weather monitoring, </w:t>
      </w:r>
      <w:r w:rsidR="00814390" w:rsidRPr="00125028">
        <w:rPr>
          <w:rFonts w:asciiTheme="minorHAnsi" w:hAnsiTheme="minorHAnsi" w:cstheme="minorHAnsi"/>
          <w:sz w:val="22"/>
          <w:szCs w:val="22"/>
        </w:rPr>
        <w:t>ignition,</w:t>
      </w:r>
      <w:r w:rsidRPr="00125028">
        <w:rPr>
          <w:rFonts w:asciiTheme="minorHAnsi" w:hAnsiTheme="minorHAnsi" w:cstheme="minorHAnsi"/>
          <w:sz w:val="22"/>
          <w:szCs w:val="22"/>
        </w:rPr>
        <w:t xml:space="preserve"> and suppression on-site and functioning.</w:t>
      </w:r>
    </w:p>
    <w:p w14:paraId="5F26E2B7" w14:textId="7458A8E6"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1"/>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Personnel have reviewed equipment</w:t>
      </w:r>
      <w:r w:rsidR="001D2FEB">
        <w:rPr>
          <w:rFonts w:asciiTheme="minorHAnsi" w:hAnsiTheme="minorHAnsi" w:cstheme="minorHAnsi"/>
          <w:sz w:val="22"/>
          <w:szCs w:val="22"/>
        </w:rPr>
        <w:t xml:space="preserve"> for readiness</w:t>
      </w:r>
      <w:r w:rsidRPr="00125028">
        <w:rPr>
          <w:rFonts w:asciiTheme="minorHAnsi" w:hAnsiTheme="minorHAnsi" w:cstheme="minorHAnsi"/>
          <w:sz w:val="22"/>
          <w:szCs w:val="22"/>
        </w:rPr>
        <w:t>.</w:t>
      </w:r>
    </w:p>
    <w:p w14:paraId="71D477B2" w14:textId="77777777" w:rsidR="00DA5661" w:rsidRPr="00125028" w:rsidRDefault="00DA5661" w:rsidP="00DA5661">
      <w:pPr>
        <w:ind w:left="240" w:right="-120" w:hanging="24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1"/>
            <w:enabled/>
            <w:calcOnExit w:val="0"/>
            <w:checkBox>
              <w:sizeAuto/>
              <w:default w:val="0"/>
            </w:checkBox>
          </w:ffData>
        </w:fldChar>
      </w:r>
      <w:bookmarkStart w:id="7" w:name="Check31"/>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7"/>
      <w:r w:rsidRPr="00125028">
        <w:rPr>
          <w:rFonts w:asciiTheme="minorHAnsi" w:hAnsiTheme="minorHAnsi" w:cstheme="minorHAnsi"/>
          <w:sz w:val="22"/>
          <w:szCs w:val="22"/>
        </w:rPr>
        <w:t>Planned ignition, holding, and containment methods are appropriate for current and predicted conditions.</w:t>
      </w:r>
    </w:p>
    <w:p w14:paraId="7F00D31C"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3"/>
            <w:enabled/>
            <w:calcOnExit w:val="0"/>
            <w:checkBox>
              <w:sizeAuto/>
              <w:default w:val="0"/>
            </w:checkBox>
          </w:ffData>
        </w:fldChar>
      </w:r>
      <w:bookmarkStart w:id="8" w:name="Check33"/>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8"/>
      <w:r w:rsidRPr="00125028">
        <w:rPr>
          <w:rFonts w:asciiTheme="minorHAnsi" w:hAnsiTheme="minorHAnsi" w:cstheme="minorHAnsi"/>
          <w:sz w:val="22"/>
          <w:szCs w:val="22"/>
        </w:rPr>
        <w:t xml:space="preserve">Planned contingencies, mop-up, and patrol are appropriate for current and predicted conditions. </w:t>
      </w:r>
    </w:p>
    <w:p w14:paraId="5DAFC54B"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3"/>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Off-site contingency resources are operational and available.</w:t>
      </w:r>
    </w:p>
    <w:p w14:paraId="3B30AC48" w14:textId="77777777" w:rsidR="00DA5661" w:rsidRPr="00125028" w:rsidRDefault="00DA5661" w:rsidP="00DA5661">
      <w:pPr>
        <w:ind w:right="-120"/>
        <w:rPr>
          <w:rFonts w:asciiTheme="minorHAnsi" w:hAnsiTheme="minorHAnsi" w:cstheme="minorHAnsi"/>
          <w:sz w:val="22"/>
          <w:szCs w:val="22"/>
        </w:rPr>
      </w:pPr>
    </w:p>
    <w:p w14:paraId="554E1E6C" w14:textId="77777777" w:rsidR="00DA5661" w:rsidRPr="00125028" w:rsidRDefault="00DA5661" w:rsidP="00DA5661">
      <w:pPr>
        <w:numPr>
          <w:ilvl w:val="0"/>
          <w:numId w:val="2"/>
        </w:numPr>
        <w:suppressAutoHyphens w:val="0"/>
        <w:ind w:right="-120"/>
        <w:jc w:val="left"/>
        <w:rPr>
          <w:rFonts w:asciiTheme="minorHAnsi" w:hAnsiTheme="minorHAnsi" w:cstheme="minorHAnsi"/>
          <w:b/>
          <w:sz w:val="22"/>
          <w:szCs w:val="22"/>
        </w:rPr>
      </w:pPr>
      <w:r w:rsidRPr="00125028">
        <w:rPr>
          <w:rFonts w:asciiTheme="minorHAnsi" w:hAnsiTheme="minorHAnsi" w:cstheme="minorHAnsi"/>
          <w:b/>
          <w:sz w:val="22"/>
          <w:szCs w:val="22"/>
        </w:rPr>
        <w:t xml:space="preserve">CREW BRIEFING  </w:t>
      </w:r>
    </w:p>
    <w:p w14:paraId="30F1EE07" w14:textId="77777777" w:rsidR="00DA5661" w:rsidRPr="00125028" w:rsidRDefault="00DA5661" w:rsidP="00DA5661">
      <w:pPr>
        <w:ind w:left="360" w:right="-120"/>
        <w:rPr>
          <w:rFonts w:asciiTheme="minorHAnsi" w:hAnsiTheme="minorHAnsi" w:cstheme="minorHAnsi"/>
          <w:b/>
          <w:sz w:val="22"/>
          <w:szCs w:val="22"/>
        </w:rPr>
      </w:pPr>
    </w:p>
    <w:p w14:paraId="179D7F53" w14:textId="5AD1E08B"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6"/>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Burn unit size</w:t>
      </w:r>
      <w:r w:rsidR="00643E4B">
        <w:rPr>
          <w:rFonts w:asciiTheme="minorHAnsi" w:hAnsiTheme="minorHAnsi" w:cstheme="minorHAnsi"/>
          <w:sz w:val="22"/>
          <w:szCs w:val="22"/>
        </w:rPr>
        <w:t xml:space="preserve">, </w:t>
      </w:r>
      <w:r w:rsidRPr="00125028">
        <w:rPr>
          <w:rFonts w:asciiTheme="minorHAnsi" w:hAnsiTheme="minorHAnsi" w:cstheme="minorHAnsi"/>
          <w:sz w:val="22"/>
          <w:szCs w:val="22"/>
        </w:rPr>
        <w:t>boundaries</w:t>
      </w:r>
      <w:r w:rsidR="00643E4B">
        <w:rPr>
          <w:rFonts w:asciiTheme="minorHAnsi" w:hAnsiTheme="minorHAnsi" w:cstheme="minorHAnsi"/>
          <w:sz w:val="22"/>
          <w:szCs w:val="22"/>
        </w:rPr>
        <w:t>, and fuels inside and outside unit</w:t>
      </w:r>
      <w:r w:rsidR="001D2FEB">
        <w:rPr>
          <w:rFonts w:asciiTheme="minorHAnsi" w:hAnsiTheme="minorHAnsi" w:cstheme="minorHAnsi"/>
          <w:sz w:val="22"/>
          <w:szCs w:val="22"/>
        </w:rPr>
        <w:t xml:space="preserve"> reviewed</w:t>
      </w:r>
      <w:r w:rsidR="00643E4B">
        <w:rPr>
          <w:rFonts w:asciiTheme="minorHAnsi" w:hAnsiTheme="minorHAnsi" w:cstheme="minorHAnsi"/>
          <w:sz w:val="22"/>
          <w:szCs w:val="22"/>
        </w:rPr>
        <w:t xml:space="preserve"> with</w:t>
      </w:r>
      <w:r w:rsidR="001D2FEB">
        <w:rPr>
          <w:rFonts w:asciiTheme="minorHAnsi" w:hAnsiTheme="minorHAnsi" w:cstheme="minorHAnsi"/>
          <w:sz w:val="22"/>
          <w:szCs w:val="22"/>
        </w:rPr>
        <w:t xml:space="preserve"> maps provided</w:t>
      </w:r>
      <w:r w:rsidR="00643E4B">
        <w:rPr>
          <w:rFonts w:asciiTheme="minorHAnsi" w:hAnsiTheme="minorHAnsi" w:cstheme="minorHAnsi"/>
          <w:sz w:val="22"/>
          <w:szCs w:val="22"/>
        </w:rPr>
        <w:t xml:space="preserve"> for reference</w:t>
      </w:r>
      <w:r w:rsidRPr="00125028">
        <w:rPr>
          <w:rFonts w:asciiTheme="minorHAnsi" w:hAnsiTheme="minorHAnsi" w:cstheme="minorHAnsi"/>
          <w:sz w:val="22"/>
          <w:szCs w:val="22"/>
        </w:rPr>
        <w:t>.</w:t>
      </w:r>
    </w:p>
    <w:p w14:paraId="102A5C23" w14:textId="77777777"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6"/>
            <w:enabled/>
            <w:calcOnExit w:val="0"/>
            <w:checkBox>
              <w:sizeAuto/>
              <w:default w:val="0"/>
            </w:checkBox>
          </w:ffData>
        </w:fldChar>
      </w:r>
      <w:bookmarkStart w:id="9" w:name="Check36"/>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9"/>
      <w:r w:rsidRPr="00125028">
        <w:rPr>
          <w:rFonts w:asciiTheme="minorHAnsi" w:hAnsiTheme="minorHAnsi" w:cstheme="minorHAnsi"/>
          <w:sz w:val="22"/>
          <w:szCs w:val="22"/>
        </w:rPr>
        <w:t>Hazards and safety issues.</w:t>
      </w:r>
    </w:p>
    <w:p w14:paraId="65608CCC" w14:textId="40A00FFC" w:rsidR="00643E4B"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7"/>
            <w:enabled/>
            <w:calcOnExit w:val="0"/>
            <w:checkBox>
              <w:sizeAuto/>
              <w:default w:val="0"/>
            </w:checkBox>
          </w:ffData>
        </w:fldChar>
      </w:r>
      <w:bookmarkStart w:id="10" w:name="Check37"/>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0"/>
      <w:r w:rsidR="00643E4B">
        <w:rPr>
          <w:rFonts w:asciiTheme="minorHAnsi" w:hAnsiTheme="minorHAnsi" w:cstheme="minorHAnsi"/>
          <w:sz w:val="22"/>
          <w:szCs w:val="22"/>
        </w:rPr>
        <w:t>Prescribed burn objectives</w:t>
      </w:r>
    </w:p>
    <w:p w14:paraId="441D5B0B" w14:textId="0E74ACE6" w:rsidR="00DA5661" w:rsidRPr="00125028" w:rsidRDefault="00643E4B"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36"/>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Pr>
          <w:rFonts w:asciiTheme="minorHAnsi" w:hAnsiTheme="minorHAnsi" w:cstheme="minorHAnsi"/>
          <w:sz w:val="22"/>
          <w:szCs w:val="22"/>
        </w:rPr>
        <w:t>A</w:t>
      </w:r>
      <w:r w:rsidR="00DA5661" w:rsidRPr="00125028">
        <w:rPr>
          <w:rFonts w:asciiTheme="minorHAnsi" w:hAnsiTheme="minorHAnsi" w:cstheme="minorHAnsi"/>
          <w:sz w:val="22"/>
          <w:szCs w:val="22"/>
        </w:rPr>
        <w:t>nticipated fire and smoke behavior.</w:t>
      </w:r>
    </w:p>
    <w:p w14:paraId="353A94E8" w14:textId="77777777"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1"/>
            <w:enabled/>
            <w:calcOnExit w:val="0"/>
            <w:checkBox>
              <w:sizeAuto/>
              <w:default w:val="0"/>
            </w:checkBox>
          </w:ffData>
        </w:fldChar>
      </w:r>
      <w:bookmarkStart w:id="11" w:name="Check41"/>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1"/>
      <w:r w:rsidRPr="00125028">
        <w:rPr>
          <w:rFonts w:asciiTheme="minorHAnsi" w:hAnsiTheme="minorHAnsi" w:cstheme="minorHAnsi"/>
          <w:sz w:val="22"/>
          <w:szCs w:val="22"/>
        </w:rPr>
        <w:t xml:space="preserve">Organization of crew and assignments. </w:t>
      </w:r>
    </w:p>
    <w:p w14:paraId="236F4EF1" w14:textId="77777777"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2"/>
            <w:enabled/>
            <w:calcOnExit w:val="0"/>
            <w:checkBox>
              <w:sizeAuto/>
              <w:default w:val="0"/>
            </w:checkBox>
          </w:ffData>
        </w:fldChar>
      </w:r>
      <w:bookmarkStart w:id="12" w:name="Check42"/>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2"/>
      <w:r w:rsidRPr="00125028">
        <w:rPr>
          <w:rFonts w:asciiTheme="minorHAnsi" w:hAnsiTheme="minorHAnsi" w:cstheme="minorHAnsi"/>
          <w:sz w:val="22"/>
          <w:szCs w:val="22"/>
        </w:rPr>
        <w:t>Methods of ignition, holding, mop-up, communications.</w:t>
      </w:r>
    </w:p>
    <w:p w14:paraId="0034320C" w14:textId="62FFE11E"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lastRenderedPageBreak/>
        <w:fldChar w:fldCharType="begin">
          <w:ffData>
            <w:name w:val="Check43"/>
            <w:enabled/>
            <w:calcOnExit w:val="0"/>
            <w:checkBox>
              <w:sizeAuto/>
              <w:default w:val="0"/>
            </w:checkBox>
          </w:ffData>
        </w:fldChar>
      </w:r>
      <w:bookmarkStart w:id="13" w:name="Check43"/>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3"/>
      <w:r w:rsidRPr="00125028">
        <w:rPr>
          <w:rFonts w:asciiTheme="minorHAnsi" w:hAnsiTheme="minorHAnsi" w:cstheme="minorHAnsi"/>
          <w:sz w:val="22"/>
          <w:szCs w:val="22"/>
        </w:rPr>
        <w:t xml:space="preserve">Contact with the </w:t>
      </w:r>
      <w:r w:rsidR="00C700DA" w:rsidRPr="00125028">
        <w:rPr>
          <w:rFonts w:asciiTheme="minorHAnsi" w:hAnsiTheme="minorHAnsi" w:cstheme="minorHAnsi"/>
          <w:sz w:val="22"/>
          <w:szCs w:val="22"/>
        </w:rPr>
        <w:t>public,</w:t>
      </w:r>
      <w:r w:rsidRPr="00125028">
        <w:rPr>
          <w:rFonts w:asciiTheme="minorHAnsi" w:hAnsiTheme="minorHAnsi" w:cstheme="minorHAnsi"/>
          <w:sz w:val="22"/>
          <w:szCs w:val="22"/>
        </w:rPr>
        <w:t xml:space="preserve"> traffic concerns.</w:t>
      </w:r>
    </w:p>
    <w:p w14:paraId="6D709634" w14:textId="77777777"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4"/>
            <w:enabled/>
            <w:calcOnExit w:val="0"/>
            <w:checkBox>
              <w:sizeAuto/>
              <w:default w:val="0"/>
            </w:checkBox>
          </w:ffData>
        </w:fldChar>
      </w:r>
      <w:bookmarkStart w:id="14" w:name="Check44"/>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4"/>
      <w:r w:rsidRPr="00125028">
        <w:rPr>
          <w:rFonts w:asciiTheme="minorHAnsi" w:hAnsiTheme="minorHAnsi" w:cstheme="minorHAnsi"/>
          <w:sz w:val="22"/>
          <w:szCs w:val="22"/>
        </w:rPr>
        <w:t>Location of main roads, vehicles, keys, and nearest phone.</w:t>
      </w:r>
    </w:p>
    <w:p w14:paraId="133F2A4D" w14:textId="77777777"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5"/>
            <w:enabled/>
            <w:calcOnExit w:val="0"/>
            <w:checkBox>
              <w:sizeAuto/>
              <w:default w:val="0"/>
            </w:checkBox>
          </w:ffData>
        </w:fldChar>
      </w:r>
      <w:bookmarkStart w:id="15" w:name="Check45"/>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5"/>
      <w:r w:rsidRPr="00125028">
        <w:rPr>
          <w:rFonts w:asciiTheme="minorHAnsi" w:hAnsiTheme="minorHAnsi" w:cstheme="minorHAnsi"/>
          <w:sz w:val="22"/>
          <w:szCs w:val="22"/>
        </w:rPr>
        <w:t>Location of back-up equipment, supplies, and water.</w:t>
      </w:r>
    </w:p>
    <w:p w14:paraId="794692ED" w14:textId="34860A0C" w:rsidR="00DA5661" w:rsidRPr="00125028" w:rsidRDefault="00DA5661" w:rsidP="00125028">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6"/>
            <w:enabled/>
            <w:calcOnExit w:val="0"/>
            <w:checkBox>
              <w:sizeAuto/>
              <w:default w:val="0"/>
            </w:checkBox>
          </w:ffData>
        </w:fldChar>
      </w:r>
      <w:bookmarkStart w:id="16" w:name="Check46"/>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6"/>
      <w:r w:rsidR="001D2FEB">
        <w:rPr>
          <w:rFonts w:asciiTheme="minorHAnsi" w:hAnsiTheme="minorHAnsi" w:cstheme="minorHAnsi"/>
          <w:sz w:val="22"/>
          <w:szCs w:val="22"/>
        </w:rPr>
        <w:t>Suppression plan</w:t>
      </w:r>
      <w:r w:rsidR="005E01B1">
        <w:rPr>
          <w:rFonts w:asciiTheme="minorHAnsi" w:hAnsiTheme="minorHAnsi" w:cstheme="minorHAnsi"/>
          <w:sz w:val="22"/>
          <w:szCs w:val="22"/>
        </w:rPr>
        <w:t xml:space="preserve"> and use of contingency resources</w:t>
      </w:r>
      <w:r w:rsidRPr="00125028">
        <w:rPr>
          <w:rFonts w:asciiTheme="minorHAnsi" w:hAnsiTheme="minorHAnsi" w:cstheme="minorHAnsi"/>
          <w:sz w:val="22"/>
          <w:szCs w:val="22"/>
        </w:rPr>
        <w:t xml:space="preserve"> for escaped prescribed fire.</w:t>
      </w:r>
    </w:p>
    <w:p w14:paraId="237F8ED4" w14:textId="15029F63" w:rsidR="00DA5661" w:rsidRPr="00125028" w:rsidRDefault="00DA5661" w:rsidP="00125028">
      <w:pPr>
        <w:ind w:right="-120"/>
        <w:rPr>
          <w:rFonts w:asciiTheme="minorHAnsi" w:hAnsiTheme="minorHAnsi" w:cstheme="minorHAnsi"/>
          <w:color w:val="FF0000"/>
          <w:sz w:val="22"/>
          <w:szCs w:val="22"/>
        </w:rPr>
      </w:pPr>
      <w:r w:rsidRPr="00125028">
        <w:rPr>
          <w:rFonts w:asciiTheme="minorHAnsi" w:hAnsiTheme="minorHAnsi" w:cstheme="minorHAnsi"/>
          <w:sz w:val="22"/>
          <w:szCs w:val="22"/>
        </w:rPr>
        <w:fldChar w:fldCharType="begin">
          <w:ffData>
            <w:name w:val="Check41"/>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001D2FEB">
        <w:rPr>
          <w:rFonts w:asciiTheme="minorHAnsi" w:hAnsiTheme="minorHAnsi" w:cstheme="minorHAnsi"/>
          <w:sz w:val="22"/>
          <w:szCs w:val="22"/>
        </w:rPr>
        <w:t>M</w:t>
      </w:r>
      <w:r w:rsidRPr="00125028">
        <w:rPr>
          <w:rFonts w:asciiTheme="minorHAnsi" w:hAnsiTheme="minorHAnsi" w:cstheme="minorHAnsi"/>
          <w:sz w:val="22"/>
          <w:szCs w:val="22"/>
        </w:rPr>
        <w:t>edical emergency</w:t>
      </w:r>
      <w:r w:rsidR="001D2FEB">
        <w:rPr>
          <w:rFonts w:asciiTheme="minorHAnsi" w:hAnsiTheme="minorHAnsi" w:cstheme="minorHAnsi"/>
          <w:sz w:val="22"/>
          <w:szCs w:val="22"/>
        </w:rPr>
        <w:t xml:space="preserve"> procedures</w:t>
      </w:r>
    </w:p>
    <w:p w14:paraId="116FC54F" w14:textId="772ECA22" w:rsidR="00DA5661" w:rsidRPr="00125028" w:rsidRDefault="00DA5661" w:rsidP="00CC084F">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8"/>
            <w:enabled/>
            <w:calcOnExit w:val="0"/>
            <w:checkBox>
              <w:sizeAuto/>
              <w:default w:val="0"/>
            </w:checkBox>
          </w:ffData>
        </w:fldChar>
      </w:r>
      <w:bookmarkStart w:id="17" w:name="Check48"/>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7"/>
      <w:r w:rsidRPr="00125028">
        <w:rPr>
          <w:rFonts w:asciiTheme="minorHAnsi" w:hAnsiTheme="minorHAnsi" w:cstheme="minorHAnsi"/>
          <w:sz w:val="22"/>
          <w:szCs w:val="22"/>
        </w:rPr>
        <w:t>Answer questions from crew.</w:t>
      </w:r>
    </w:p>
    <w:p w14:paraId="07F13075" w14:textId="77777777" w:rsidR="00DA5661" w:rsidRPr="00125028" w:rsidRDefault="00DA5661" w:rsidP="00DA5661">
      <w:pPr>
        <w:ind w:right="-120"/>
        <w:rPr>
          <w:rFonts w:asciiTheme="minorHAnsi" w:hAnsiTheme="minorHAnsi" w:cstheme="minorHAnsi"/>
          <w:sz w:val="22"/>
          <w:szCs w:val="22"/>
        </w:rPr>
      </w:pPr>
    </w:p>
    <w:p w14:paraId="4ADCBA4A" w14:textId="77777777" w:rsidR="00DA5661" w:rsidRPr="00125028" w:rsidRDefault="00DA5661" w:rsidP="00DA5661">
      <w:pPr>
        <w:numPr>
          <w:ilvl w:val="0"/>
          <w:numId w:val="1"/>
        </w:numPr>
        <w:suppressAutoHyphens w:val="0"/>
        <w:ind w:right="-120"/>
        <w:jc w:val="left"/>
        <w:rPr>
          <w:rFonts w:asciiTheme="minorHAnsi" w:hAnsiTheme="minorHAnsi" w:cstheme="minorHAnsi"/>
          <w:b/>
          <w:sz w:val="22"/>
          <w:szCs w:val="22"/>
        </w:rPr>
      </w:pPr>
      <w:r w:rsidRPr="00125028">
        <w:rPr>
          <w:rFonts w:asciiTheme="minorHAnsi" w:hAnsiTheme="minorHAnsi" w:cstheme="minorHAnsi"/>
          <w:b/>
          <w:sz w:val="22"/>
          <w:szCs w:val="22"/>
        </w:rPr>
        <w:t xml:space="preserve"> TEST FIRE</w:t>
      </w:r>
    </w:p>
    <w:p w14:paraId="10E39528" w14:textId="77777777" w:rsidR="00DA5661" w:rsidRPr="00125028" w:rsidRDefault="00DA5661" w:rsidP="00DA5661">
      <w:pPr>
        <w:ind w:left="360" w:right="-120"/>
        <w:rPr>
          <w:rFonts w:asciiTheme="minorHAnsi" w:hAnsiTheme="minorHAnsi" w:cstheme="minorHAnsi"/>
          <w:b/>
          <w:sz w:val="22"/>
          <w:szCs w:val="22"/>
        </w:rPr>
      </w:pPr>
    </w:p>
    <w:p w14:paraId="05DDE512" w14:textId="77777777" w:rsidR="00DA5661" w:rsidRPr="00125028" w:rsidRDefault="00DA5661" w:rsidP="00DA5661">
      <w:pPr>
        <w:ind w:right="-120"/>
        <w:rPr>
          <w:rFonts w:asciiTheme="minorHAnsi" w:hAnsiTheme="minorHAnsi" w:cstheme="minorHAnsi"/>
          <w:sz w:val="22"/>
          <w:szCs w:val="22"/>
          <w:u w:val="single"/>
        </w:rPr>
      </w:pPr>
      <w:r w:rsidRPr="00125028">
        <w:rPr>
          <w:rFonts w:asciiTheme="minorHAnsi" w:hAnsiTheme="minorHAnsi" w:cstheme="minorHAnsi"/>
          <w:sz w:val="22"/>
          <w:szCs w:val="22"/>
        </w:rPr>
        <w:fldChar w:fldCharType="begin">
          <w:ffData>
            <w:name w:val="Check50"/>
            <w:enabled/>
            <w:calcOnExit w:val="0"/>
            <w:checkBox>
              <w:sizeAuto/>
              <w:default w:val="0"/>
            </w:checkBox>
          </w:ffData>
        </w:fldChar>
      </w:r>
      <w:bookmarkStart w:id="18" w:name="Check50"/>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8"/>
      <w:r w:rsidRPr="00125028">
        <w:rPr>
          <w:rFonts w:asciiTheme="minorHAnsi" w:hAnsiTheme="minorHAnsi" w:cstheme="minorHAnsi"/>
          <w:sz w:val="22"/>
          <w:szCs w:val="22"/>
        </w:rPr>
        <w:t>On-site weather and fuel conditions are within prescription and consistent with forecast.</w:t>
      </w:r>
    </w:p>
    <w:p w14:paraId="2CA9863B" w14:textId="0D6C1691"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54"/>
            <w:enabled/>
            <w:calcOnExit w:val="0"/>
            <w:checkBox>
              <w:sizeAuto/>
              <w:default w:val="0"/>
            </w:checkBox>
          </w:ffData>
        </w:fldChar>
      </w:r>
      <w:bookmarkStart w:id="19" w:name="Check54"/>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19"/>
      <w:r w:rsidRPr="00125028">
        <w:rPr>
          <w:rFonts w:asciiTheme="minorHAnsi" w:hAnsiTheme="minorHAnsi" w:cstheme="minorHAnsi"/>
          <w:sz w:val="22"/>
          <w:szCs w:val="22"/>
        </w:rPr>
        <w:t xml:space="preserve">Test burn </w:t>
      </w:r>
      <w:r w:rsidR="00C700DA" w:rsidRPr="00125028">
        <w:rPr>
          <w:rFonts w:asciiTheme="minorHAnsi" w:hAnsiTheme="minorHAnsi" w:cstheme="minorHAnsi"/>
          <w:sz w:val="22"/>
          <w:szCs w:val="22"/>
        </w:rPr>
        <w:t>conducted,</w:t>
      </w:r>
      <w:r w:rsidRPr="00125028">
        <w:rPr>
          <w:rFonts w:asciiTheme="minorHAnsi" w:hAnsiTheme="minorHAnsi" w:cstheme="minorHAnsi"/>
          <w:sz w:val="22"/>
          <w:szCs w:val="22"/>
        </w:rPr>
        <w:t xml:space="preserve"> fire and smoke behavior within prescribed parameters.</w:t>
      </w:r>
    </w:p>
    <w:p w14:paraId="7E8F6317" w14:textId="77777777" w:rsidR="00DA5661" w:rsidRPr="00125028" w:rsidRDefault="00DA5661" w:rsidP="00DA5661">
      <w:pPr>
        <w:ind w:right="-120"/>
        <w:rPr>
          <w:rFonts w:asciiTheme="minorHAnsi" w:hAnsiTheme="minorHAnsi" w:cstheme="minorHAnsi"/>
          <w:b/>
          <w:sz w:val="22"/>
          <w:szCs w:val="22"/>
        </w:rPr>
      </w:pPr>
    </w:p>
    <w:p w14:paraId="5DD96B81" w14:textId="77777777" w:rsidR="00DA5661" w:rsidRPr="00125028" w:rsidRDefault="00DA5661" w:rsidP="00DA5661">
      <w:pPr>
        <w:ind w:right="-120"/>
        <w:rPr>
          <w:rFonts w:asciiTheme="minorHAnsi" w:hAnsiTheme="minorHAnsi" w:cstheme="minorHAnsi"/>
          <w:b/>
          <w:sz w:val="22"/>
          <w:szCs w:val="22"/>
        </w:rPr>
      </w:pPr>
      <w:r w:rsidRPr="00125028">
        <w:rPr>
          <w:rFonts w:asciiTheme="minorHAnsi" w:hAnsiTheme="minorHAnsi" w:cstheme="minorHAnsi"/>
          <w:b/>
          <w:sz w:val="22"/>
          <w:szCs w:val="22"/>
        </w:rPr>
        <w:t>D.    POST BURN CHECKLIST</w:t>
      </w:r>
    </w:p>
    <w:p w14:paraId="78FE2155" w14:textId="77777777" w:rsidR="00DA5661" w:rsidRPr="00125028" w:rsidRDefault="00DA5661" w:rsidP="00DA5661">
      <w:pPr>
        <w:ind w:right="-120"/>
        <w:rPr>
          <w:rFonts w:asciiTheme="minorHAnsi" w:hAnsiTheme="minorHAnsi" w:cstheme="minorHAnsi"/>
          <w:sz w:val="22"/>
          <w:szCs w:val="22"/>
        </w:rPr>
      </w:pPr>
    </w:p>
    <w:p w14:paraId="4851A22E" w14:textId="2CC91FD2"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55"/>
            <w:enabled/>
            <w:calcOnExit w:val="0"/>
            <w:checkBox>
              <w:sizeAuto/>
              <w:default w:val="0"/>
            </w:checkBox>
          </w:ffData>
        </w:fldChar>
      </w:r>
      <w:bookmarkStart w:id="20" w:name="Check55"/>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20"/>
      <w:r w:rsidRPr="00125028">
        <w:rPr>
          <w:rFonts w:asciiTheme="minorHAnsi" w:hAnsiTheme="minorHAnsi" w:cstheme="minorHAnsi"/>
          <w:sz w:val="22"/>
          <w:szCs w:val="22"/>
        </w:rPr>
        <w:t>Mop-up completed</w:t>
      </w:r>
      <w:r w:rsidR="005E01B1">
        <w:rPr>
          <w:rFonts w:asciiTheme="minorHAnsi" w:hAnsiTheme="minorHAnsi" w:cstheme="minorHAnsi"/>
          <w:sz w:val="22"/>
          <w:szCs w:val="22"/>
        </w:rPr>
        <w:t xml:space="preserve"> to standards</w:t>
      </w:r>
      <w:r w:rsidRPr="00125028">
        <w:rPr>
          <w:rFonts w:asciiTheme="minorHAnsi" w:hAnsiTheme="minorHAnsi" w:cstheme="minorHAnsi"/>
          <w:sz w:val="22"/>
          <w:szCs w:val="22"/>
        </w:rPr>
        <w:t xml:space="preserve"> as described in burn plan.</w:t>
      </w:r>
    </w:p>
    <w:p w14:paraId="7EC7928D"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41"/>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Night patrol assigned, if needed.</w:t>
      </w:r>
    </w:p>
    <w:p w14:paraId="494E353E"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56"/>
            <w:enabled/>
            <w:calcOnExit w:val="0"/>
            <w:checkBox>
              <w:sizeAuto/>
              <w:default w:val="0"/>
            </w:checkBox>
          </w:ffData>
        </w:fldChar>
      </w:r>
      <w:bookmarkStart w:id="21" w:name="Check56"/>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21"/>
      <w:r w:rsidRPr="00125028">
        <w:rPr>
          <w:rFonts w:asciiTheme="minorHAnsi" w:hAnsiTheme="minorHAnsi" w:cstheme="minorHAnsi"/>
          <w:sz w:val="22"/>
          <w:szCs w:val="22"/>
        </w:rPr>
        <w:t>Personnel and equipment assigned for days following burn, if needed.</w:t>
      </w:r>
    </w:p>
    <w:p w14:paraId="585D557A" w14:textId="77777777"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57"/>
            <w:enabled/>
            <w:calcOnExit w:val="0"/>
            <w:checkBox>
              <w:sizeAuto/>
              <w:default w:val="0"/>
            </w:checkBox>
          </w:ffData>
        </w:fldChar>
      </w:r>
      <w:bookmarkStart w:id="22" w:name="Check57"/>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bookmarkEnd w:id="22"/>
      <w:r w:rsidRPr="00125028">
        <w:rPr>
          <w:rFonts w:asciiTheme="minorHAnsi" w:hAnsiTheme="minorHAnsi" w:cstheme="minorHAnsi"/>
          <w:sz w:val="22"/>
          <w:szCs w:val="22"/>
        </w:rPr>
        <w:t>Notifications of completed burn, if required.</w:t>
      </w:r>
    </w:p>
    <w:p w14:paraId="0FA50DE1" w14:textId="7DD3E04E"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fldChar w:fldCharType="begin">
          <w:ffData>
            <w:name w:val="Check57"/>
            <w:enabled/>
            <w:calcOnExit w:val="0"/>
            <w:checkBox>
              <w:sizeAuto/>
              <w:default w:val="0"/>
            </w:checkBox>
          </w:ffData>
        </w:fldChar>
      </w:r>
      <w:r w:rsidRPr="00125028">
        <w:rPr>
          <w:rFonts w:asciiTheme="minorHAnsi" w:hAnsiTheme="minorHAnsi" w:cstheme="minorHAnsi"/>
          <w:sz w:val="22"/>
          <w:szCs w:val="22"/>
        </w:rPr>
        <w:instrText xml:space="preserve"> FORMCHECKBOX </w:instrText>
      </w:r>
      <w:r w:rsidRPr="00125028">
        <w:rPr>
          <w:rFonts w:asciiTheme="minorHAnsi" w:hAnsiTheme="minorHAnsi" w:cstheme="minorHAnsi"/>
          <w:sz w:val="22"/>
          <w:szCs w:val="22"/>
        </w:rPr>
      </w:r>
      <w:r w:rsidRPr="00125028">
        <w:rPr>
          <w:rFonts w:asciiTheme="minorHAnsi" w:hAnsiTheme="minorHAnsi" w:cstheme="minorHAnsi"/>
          <w:sz w:val="22"/>
          <w:szCs w:val="22"/>
        </w:rPr>
        <w:fldChar w:fldCharType="separate"/>
      </w:r>
      <w:r w:rsidRPr="00125028">
        <w:rPr>
          <w:rFonts w:asciiTheme="minorHAnsi" w:hAnsiTheme="minorHAnsi" w:cstheme="minorHAnsi"/>
          <w:sz w:val="22"/>
          <w:szCs w:val="22"/>
        </w:rPr>
        <w:fldChar w:fldCharType="end"/>
      </w:r>
      <w:r w:rsidRPr="00125028">
        <w:rPr>
          <w:rFonts w:asciiTheme="minorHAnsi" w:hAnsiTheme="minorHAnsi" w:cstheme="minorHAnsi"/>
          <w:sz w:val="22"/>
          <w:szCs w:val="22"/>
        </w:rPr>
        <w:t xml:space="preserve">Debrief or </w:t>
      </w:r>
      <w:r w:rsidR="00814390" w:rsidRPr="00125028">
        <w:rPr>
          <w:rFonts w:asciiTheme="minorHAnsi" w:hAnsiTheme="minorHAnsi" w:cstheme="minorHAnsi"/>
          <w:sz w:val="22"/>
          <w:szCs w:val="22"/>
        </w:rPr>
        <w:t>After-Action</w:t>
      </w:r>
      <w:r w:rsidRPr="00125028">
        <w:rPr>
          <w:rFonts w:asciiTheme="minorHAnsi" w:hAnsiTheme="minorHAnsi" w:cstheme="minorHAnsi"/>
          <w:sz w:val="22"/>
          <w:szCs w:val="22"/>
        </w:rPr>
        <w:t xml:space="preserve"> Review (AAR)</w:t>
      </w:r>
    </w:p>
    <w:p w14:paraId="33A5736E" w14:textId="77777777" w:rsidR="00DA5661" w:rsidRPr="00125028" w:rsidRDefault="00DA5661" w:rsidP="00DA5661">
      <w:pPr>
        <w:ind w:right="-120"/>
        <w:rPr>
          <w:rFonts w:asciiTheme="minorHAnsi" w:hAnsiTheme="minorHAnsi" w:cstheme="minorHAnsi"/>
          <w:sz w:val="22"/>
          <w:szCs w:val="22"/>
        </w:rPr>
      </w:pPr>
    </w:p>
    <w:p w14:paraId="6D4A2065" w14:textId="36E749EA" w:rsidR="00DA5661" w:rsidRPr="00125028" w:rsidRDefault="00DA5661" w:rsidP="00DA5661">
      <w:pPr>
        <w:ind w:right="-120"/>
        <w:rPr>
          <w:rFonts w:asciiTheme="minorHAnsi" w:hAnsiTheme="minorHAnsi" w:cstheme="minorHAnsi"/>
          <w:sz w:val="22"/>
          <w:szCs w:val="22"/>
        </w:rPr>
      </w:pPr>
      <w:r w:rsidRPr="00125028">
        <w:rPr>
          <w:rFonts w:asciiTheme="minorHAnsi" w:hAnsiTheme="minorHAnsi" w:cstheme="minorHAnsi"/>
          <w:sz w:val="22"/>
          <w:szCs w:val="22"/>
        </w:rPr>
        <w:t>Certified Burn Manager sign and date form when burn is completed</w:t>
      </w:r>
      <w:r w:rsidR="005E01B1">
        <w:rPr>
          <w:rFonts w:asciiTheme="minorHAnsi" w:hAnsiTheme="minorHAnsi" w:cstheme="minorHAnsi"/>
          <w:sz w:val="22"/>
          <w:szCs w:val="22"/>
        </w:rPr>
        <w:t xml:space="preserve"> and has been turned over to the landowner or another Certified Burn Manager</w:t>
      </w:r>
      <w:r w:rsidRPr="00125028">
        <w:rPr>
          <w:rFonts w:asciiTheme="minorHAnsi" w:hAnsiTheme="minorHAnsi" w:cstheme="minorHAnsi"/>
          <w:sz w:val="22"/>
          <w:szCs w:val="22"/>
        </w:rPr>
        <w:t>.</w:t>
      </w:r>
    </w:p>
    <w:p w14:paraId="4FC9AFF0" w14:textId="77777777" w:rsidR="00DA5661" w:rsidRPr="00125028" w:rsidRDefault="00DA5661" w:rsidP="00DA5661">
      <w:pPr>
        <w:ind w:right="-120"/>
        <w:rPr>
          <w:rFonts w:asciiTheme="minorHAnsi" w:hAnsiTheme="minorHAnsi" w:cstheme="minorHAnsi"/>
          <w:b/>
          <w:sz w:val="22"/>
          <w:szCs w:val="22"/>
        </w:rPr>
      </w:pPr>
    </w:p>
    <w:p w14:paraId="758EDCEA" w14:textId="2E694F34" w:rsidR="00E36298" w:rsidRPr="007336DB" w:rsidRDefault="00DA5661" w:rsidP="00887E0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val="0"/>
        <w:jc w:val="left"/>
        <w:rPr>
          <w:rFonts w:ascii="Calibri" w:hAnsi="Calibri"/>
          <w:b/>
          <w:bCs/>
        </w:rPr>
      </w:pPr>
      <w:r w:rsidRPr="00125028">
        <w:rPr>
          <w:rFonts w:asciiTheme="minorHAnsi" w:hAnsiTheme="minorHAnsi" w:cstheme="minorHAnsi"/>
          <w:b/>
          <w:sz w:val="22"/>
          <w:szCs w:val="22"/>
        </w:rPr>
        <w:t>Certified Burn Manager</w:t>
      </w:r>
      <w:r w:rsidR="00E77439">
        <w:rPr>
          <w:rFonts w:asciiTheme="minorHAnsi" w:hAnsiTheme="minorHAnsi" w:cstheme="minorHAnsi"/>
          <w:b/>
          <w:sz w:val="22"/>
          <w:szCs w:val="22"/>
        </w:rPr>
        <w:t xml:space="preserve"> Signature</w:t>
      </w:r>
      <w:r w:rsidRPr="00125028">
        <w:rPr>
          <w:rFonts w:asciiTheme="minorHAnsi" w:hAnsiTheme="minorHAnsi" w:cstheme="minorHAnsi"/>
          <w:b/>
          <w:sz w:val="22"/>
          <w:szCs w:val="22"/>
        </w:rPr>
        <w:t>:</w:t>
      </w:r>
      <w:r w:rsidRPr="00125028">
        <w:rPr>
          <w:rFonts w:asciiTheme="minorHAnsi" w:hAnsiTheme="minorHAnsi" w:cstheme="minorHAnsi"/>
          <w:b/>
          <w:sz w:val="22"/>
          <w:szCs w:val="22"/>
          <w:u w:val="single"/>
        </w:rPr>
        <w:tab/>
      </w:r>
      <w:r w:rsidRPr="00125028">
        <w:rPr>
          <w:rFonts w:asciiTheme="minorHAnsi" w:hAnsiTheme="minorHAnsi" w:cstheme="minorHAnsi"/>
          <w:b/>
          <w:sz w:val="22"/>
          <w:szCs w:val="22"/>
          <w:u w:val="single"/>
        </w:rPr>
        <w:tab/>
      </w:r>
      <w:r w:rsidRPr="00125028">
        <w:rPr>
          <w:rFonts w:asciiTheme="minorHAnsi" w:hAnsiTheme="minorHAnsi" w:cstheme="minorHAnsi"/>
          <w:b/>
          <w:sz w:val="22"/>
          <w:szCs w:val="22"/>
          <w:u w:val="single"/>
        </w:rPr>
        <w:tab/>
      </w:r>
      <w:r w:rsidRPr="00125028">
        <w:rPr>
          <w:rFonts w:asciiTheme="minorHAnsi" w:hAnsiTheme="minorHAnsi" w:cstheme="minorHAnsi"/>
          <w:b/>
          <w:sz w:val="22"/>
          <w:szCs w:val="22"/>
          <w:u w:val="single"/>
        </w:rPr>
        <w:tab/>
      </w:r>
      <w:r w:rsidRPr="00125028">
        <w:rPr>
          <w:rFonts w:asciiTheme="minorHAnsi" w:hAnsiTheme="minorHAnsi" w:cstheme="minorHAnsi"/>
          <w:b/>
          <w:sz w:val="22"/>
          <w:szCs w:val="22"/>
          <w:u w:val="single"/>
        </w:rPr>
        <w:tab/>
      </w:r>
      <w:r w:rsidRPr="00125028">
        <w:rPr>
          <w:rFonts w:asciiTheme="minorHAnsi" w:hAnsiTheme="minorHAnsi" w:cstheme="minorHAnsi"/>
          <w:b/>
          <w:sz w:val="22"/>
          <w:szCs w:val="22"/>
          <w:u w:val="single"/>
        </w:rPr>
        <w:tab/>
      </w:r>
      <w:r w:rsidR="00E77439" w:rsidRPr="00E77439">
        <w:rPr>
          <w:rFonts w:asciiTheme="minorHAnsi" w:hAnsiTheme="minorHAnsi" w:cstheme="minorHAnsi"/>
          <w:bCs/>
          <w:sz w:val="22"/>
          <w:szCs w:val="22"/>
          <w:u w:val="single"/>
        </w:rPr>
        <w:t>_______</w:t>
      </w:r>
      <w:r w:rsidR="00887E01">
        <w:rPr>
          <w:rFonts w:asciiTheme="minorHAnsi" w:hAnsiTheme="minorHAnsi" w:cstheme="minorHAnsi"/>
          <w:bCs/>
          <w:sz w:val="22"/>
          <w:szCs w:val="22"/>
          <w:u w:val="single"/>
        </w:rPr>
        <w:t>____</w:t>
      </w:r>
      <w:r w:rsidRPr="00125028">
        <w:rPr>
          <w:rFonts w:asciiTheme="minorHAnsi" w:hAnsiTheme="minorHAnsi" w:cstheme="minorHAnsi"/>
          <w:b/>
          <w:sz w:val="22"/>
          <w:szCs w:val="22"/>
        </w:rPr>
        <w:tab/>
        <w:t>Date:</w:t>
      </w:r>
      <w:r w:rsidRPr="00125028">
        <w:rPr>
          <w:rFonts w:asciiTheme="minorHAnsi" w:hAnsiTheme="minorHAnsi" w:cstheme="minorHAnsi"/>
          <w:sz w:val="22"/>
          <w:szCs w:val="22"/>
        </w:rPr>
        <w:t xml:space="preserve"> </w:t>
      </w:r>
      <w:r w:rsidRPr="00125028">
        <w:rPr>
          <w:rFonts w:asciiTheme="minorHAnsi" w:hAnsiTheme="minorHAnsi" w:cstheme="minorHAnsi"/>
          <w:sz w:val="22"/>
          <w:szCs w:val="22"/>
          <w:u w:val="single"/>
        </w:rPr>
        <w:tab/>
      </w:r>
      <w:r w:rsidRPr="00125028">
        <w:rPr>
          <w:rFonts w:asciiTheme="minorHAnsi" w:hAnsiTheme="minorHAnsi" w:cstheme="minorHAnsi"/>
          <w:sz w:val="22"/>
          <w:szCs w:val="22"/>
          <w:u w:val="single"/>
        </w:rPr>
        <w:tab/>
      </w:r>
      <w:r w:rsidR="00E77439">
        <w:rPr>
          <w:rFonts w:asciiTheme="minorHAnsi" w:hAnsiTheme="minorHAnsi" w:cstheme="minorHAnsi"/>
          <w:sz w:val="22"/>
          <w:szCs w:val="22"/>
          <w:u w:val="single"/>
        </w:rPr>
        <w:t>____</w:t>
      </w:r>
      <w:r w:rsidR="00887E01">
        <w:rPr>
          <w:rFonts w:asciiTheme="minorHAnsi" w:hAnsiTheme="minorHAnsi" w:cstheme="minorHAnsi"/>
          <w:sz w:val="22"/>
          <w:szCs w:val="22"/>
          <w:u w:val="single"/>
        </w:rPr>
        <w:t>______________</w:t>
      </w:r>
    </w:p>
    <w:sectPr w:rsidR="00E36298" w:rsidRPr="007336DB" w:rsidSect="00E77439">
      <w:footerReference w:type="default" r:id="rId11"/>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B4F8" w14:textId="77777777" w:rsidR="00D87283" w:rsidRDefault="00D87283" w:rsidP="00E95002">
      <w:r>
        <w:separator/>
      </w:r>
    </w:p>
  </w:endnote>
  <w:endnote w:type="continuationSeparator" w:id="0">
    <w:p w14:paraId="3DE2BEA4" w14:textId="77777777" w:rsidR="00D87283" w:rsidRDefault="00D87283" w:rsidP="00E9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222"/>
      <w:docPartObj>
        <w:docPartGallery w:val="Page Numbers (Bottom of Page)"/>
        <w:docPartUnique/>
      </w:docPartObj>
    </w:sdtPr>
    <w:sdtEndPr>
      <w:rPr>
        <w:noProof/>
      </w:rPr>
    </w:sdtEndPr>
    <w:sdtContent>
      <w:p w14:paraId="7BC48D7F" w14:textId="42FD0923" w:rsidR="00E95002" w:rsidRDefault="00E95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538E70" w14:textId="77777777" w:rsidR="00E95002" w:rsidRDefault="00E9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A4C8" w14:textId="77777777" w:rsidR="00D87283" w:rsidRDefault="00D87283" w:rsidP="00E95002">
      <w:r>
        <w:separator/>
      </w:r>
    </w:p>
  </w:footnote>
  <w:footnote w:type="continuationSeparator" w:id="0">
    <w:p w14:paraId="5A2DBE6C" w14:textId="77777777" w:rsidR="00D87283" w:rsidRDefault="00D87283" w:rsidP="00E95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5D0BAB"/>
    <w:multiLevelType w:val="hybridMultilevel"/>
    <w:tmpl w:val="91F2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707F2"/>
    <w:multiLevelType w:val="singleLevel"/>
    <w:tmpl w:val="04090015"/>
    <w:lvl w:ilvl="0">
      <w:start w:val="3"/>
      <w:numFmt w:val="upperLetter"/>
      <w:lvlText w:val="%1."/>
      <w:lvlJc w:val="left"/>
      <w:pPr>
        <w:tabs>
          <w:tab w:val="num" w:pos="360"/>
        </w:tabs>
        <w:ind w:left="360" w:hanging="360"/>
      </w:pPr>
      <w:rPr>
        <w:rFonts w:hint="default"/>
      </w:rPr>
    </w:lvl>
  </w:abstractNum>
  <w:abstractNum w:abstractNumId="3" w15:restartNumberingAfterBreak="0">
    <w:nsid w:val="2C294EC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399134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96916CE"/>
    <w:multiLevelType w:val="hybridMultilevel"/>
    <w:tmpl w:val="1D721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415353">
    <w:abstractNumId w:val="2"/>
  </w:num>
  <w:num w:numId="2" w16cid:durableId="961494538">
    <w:abstractNumId w:val="3"/>
  </w:num>
  <w:num w:numId="3" w16cid:durableId="142624775">
    <w:abstractNumId w:val="5"/>
  </w:num>
  <w:num w:numId="4" w16cid:durableId="334528478">
    <w:abstractNumId w:val="1"/>
  </w:num>
  <w:num w:numId="5" w16cid:durableId="19337367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96155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sTQ2MDUyMTI3MjNW0lEKTi0uzszPAykwrAUAmT8cCSwAAAA="/>
  </w:docVars>
  <w:rsids>
    <w:rsidRoot w:val="004A07F6"/>
    <w:rsid w:val="00015C4B"/>
    <w:rsid w:val="00037A75"/>
    <w:rsid w:val="00044160"/>
    <w:rsid w:val="0008281A"/>
    <w:rsid w:val="0009658E"/>
    <w:rsid w:val="000A4870"/>
    <w:rsid w:val="000B0C28"/>
    <w:rsid w:val="000B126B"/>
    <w:rsid w:val="000B6BA0"/>
    <w:rsid w:val="000C022B"/>
    <w:rsid w:val="000C33FE"/>
    <w:rsid w:val="000E14D5"/>
    <w:rsid w:val="00101FD2"/>
    <w:rsid w:val="001102AA"/>
    <w:rsid w:val="001144B1"/>
    <w:rsid w:val="00115E0C"/>
    <w:rsid w:val="00125028"/>
    <w:rsid w:val="001413EE"/>
    <w:rsid w:val="00154DAC"/>
    <w:rsid w:val="00157916"/>
    <w:rsid w:val="00172328"/>
    <w:rsid w:val="001871D1"/>
    <w:rsid w:val="001B067A"/>
    <w:rsid w:val="001C2CC7"/>
    <w:rsid w:val="001D1BA8"/>
    <w:rsid w:val="001D2FEB"/>
    <w:rsid w:val="0021093A"/>
    <w:rsid w:val="0021769B"/>
    <w:rsid w:val="00226433"/>
    <w:rsid w:val="00234745"/>
    <w:rsid w:val="00247946"/>
    <w:rsid w:val="00268F37"/>
    <w:rsid w:val="00273928"/>
    <w:rsid w:val="002B5B62"/>
    <w:rsid w:val="002D11E8"/>
    <w:rsid w:val="002D583B"/>
    <w:rsid w:val="00303906"/>
    <w:rsid w:val="00303F3A"/>
    <w:rsid w:val="0031067B"/>
    <w:rsid w:val="00311381"/>
    <w:rsid w:val="003140AD"/>
    <w:rsid w:val="003148C2"/>
    <w:rsid w:val="003241A0"/>
    <w:rsid w:val="0033036F"/>
    <w:rsid w:val="00333203"/>
    <w:rsid w:val="0034662C"/>
    <w:rsid w:val="00347FDB"/>
    <w:rsid w:val="00360A96"/>
    <w:rsid w:val="003612C2"/>
    <w:rsid w:val="00362848"/>
    <w:rsid w:val="003730B9"/>
    <w:rsid w:val="0037752F"/>
    <w:rsid w:val="0039AF68"/>
    <w:rsid w:val="003A21CB"/>
    <w:rsid w:val="003C2784"/>
    <w:rsid w:val="003C327C"/>
    <w:rsid w:val="003C3C86"/>
    <w:rsid w:val="003C7A47"/>
    <w:rsid w:val="003D3050"/>
    <w:rsid w:val="003D51CE"/>
    <w:rsid w:val="003D6942"/>
    <w:rsid w:val="003F4371"/>
    <w:rsid w:val="00400099"/>
    <w:rsid w:val="00403314"/>
    <w:rsid w:val="004259EF"/>
    <w:rsid w:val="00426E4C"/>
    <w:rsid w:val="00452990"/>
    <w:rsid w:val="004613FB"/>
    <w:rsid w:val="00464E43"/>
    <w:rsid w:val="00493891"/>
    <w:rsid w:val="00496F96"/>
    <w:rsid w:val="004A07F6"/>
    <w:rsid w:val="004A4076"/>
    <w:rsid w:val="004B3FF5"/>
    <w:rsid w:val="004C2704"/>
    <w:rsid w:val="004F2957"/>
    <w:rsid w:val="004F5D8C"/>
    <w:rsid w:val="00503226"/>
    <w:rsid w:val="00523E7E"/>
    <w:rsid w:val="005279AC"/>
    <w:rsid w:val="005321F7"/>
    <w:rsid w:val="005444CD"/>
    <w:rsid w:val="00571BE4"/>
    <w:rsid w:val="00573D81"/>
    <w:rsid w:val="00573DE8"/>
    <w:rsid w:val="00576336"/>
    <w:rsid w:val="0058560C"/>
    <w:rsid w:val="005A6E0E"/>
    <w:rsid w:val="005B1C3B"/>
    <w:rsid w:val="005C46EA"/>
    <w:rsid w:val="005E01B1"/>
    <w:rsid w:val="006057A3"/>
    <w:rsid w:val="00613BD4"/>
    <w:rsid w:val="006216A3"/>
    <w:rsid w:val="00623149"/>
    <w:rsid w:val="006366B1"/>
    <w:rsid w:val="00643E1E"/>
    <w:rsid w:val="00643E4B"/>
    <w:rsid w:val="0066179A"/>
    <w:rsid w:val="006846FC"/>
    <w:rsid w:val="00691C09"/>
    <w:rsid w:val="006B470B"/>
    <w:rsid w:val="006B6A13"/>
    <w:rsid w:val="006D6B05"/>
    <w:rsid w:val="006E0737"/>
    <w:rsid w:val="006E653D"/>
    <w:rsid w:val="006F2DFE"/>
    <w:rsid w:val="0070304A"/>
    <w:rsid w:val="0070388D"/>
    <w:rsid w:val="00712F44"/>
    <w:rsid w:val="00717EEA"/>
    <w:rsid w:val="007336DB"/>
    <w:rsid w:val="007338FD"/>
    <w:rsid w:val="007355A3"/>
    <w:rsid w:val="00740F99"/>
    <w:rsid w:val="00747B45"/>
    <w:rsid w:val="007651F9"/>
    <w:rsid w:val="00767B6A"/>
    <w:rsid w:val="00774F3E"/>
    <w:rsid w:val="00776F28"/>
    <w:rsid w:val="007933A1"/>
    <w:rsid w:val="0079746F"/>
    <w:rsid w:val="007B593A"/>
    <w:rsid w:val="007C3507"/>
    <w:rsid w:val="007D0FC2"/>
    <w:rsid w:val="007D31F9"/>
    <w:rsid w:val="00803190"/>
    <w:rsid w:val="00814390"/>
    <w:rsid w:val="0082058A"/>
    <w:rsid w:val="0088277C"/>
    <w:rsid w:val="00887D56"/>
    <w:rsid w:val="00887E01"/>
    <w:rsid w:val="00893409"/>
    <w:rsid w:val="008949BE"/>
    <w:rsid w:val="008A7DDA"/>
    <w:rsid w:val="008B743E"/>
    <w:rsid w:val="008D2FCA"/>
    <w:rsid w:val="008E065A"/>
    <w:rsid w:val="008E386E"/>
    <w:rsid w:val="008E5D42"/>
    <w:rsid w:val="008F3A39"/>
    <w:rsid w:val="009179D7"/>
    <w:rsid w:val="0093217F"/>
    <w:rsid w:val="00946862"/>
    <w:rsid w:val="00946F2C"/>
    <w:rsid w:val="0094772F"/>
    <w:rsid w:val="0098149C"/>
    <w:rsid w:val="009919F0"/>
    <w:rsid w:val="00995375"/>
    <w:rsid w:val="00995C24"/>
    <w:rsid w:val="009A1015"/>
    <w:rsid w:val="009A6786"/>
    <w:rsid w:val="009C1E59"/>
    <w:rsid w:val="009C5E29"/>
    <w:rsid w:val="009F182D"/>
    <w:rsid w:val="009F416B"/>
    <w:rsid w:val="00A106DF"/>
    <w:rsid w:val="00A24276"/>
    <w:rsid w:val="00A374B8"/>
    <w:rsid w:val="00A62AC0"/>
    <w:rsid w:val="00A74E2E"/>
    <w:rsid w:val="00A760AB"/>
    <w:rsid w:val="00A827BD"/>
    <w:rsid w:val="00A834F0"/>
    <w:rsid w:val="00AB0EE6"/>
    <w:rsid w:val="00AB6375"/>
    <w:rsid w:val="00AB6E66"/>
    <w:rsid w:val="00AD0FAC"/>
    <w:rsid w:val="00B00562"/>
    <w:rsid w:val="00B1154F"/>
    <w:rsid w:val="00B345DD"/>
    <w:rsid w:val="00B35653"/>
    <w:rsid w:val="00B4C1C4"/>
    <w:rsid w:val="00B550BD"/>
    <w:rsid w:val="00B86D39"/>
    <w:rsid w:val="00B921E9"/>
    <w:rsid w:val="00BA2CAA"/>
    <w:rsid w:val="00BB0B06"/>
    <w:rsid w:val="00BC06CE"/>
    <w:rsid w:val="00BC61C5"/>
    <w:rsid w:val="00BD057C"/>
    <w:rsid w:val="00BF796F"/>
    <w:rsid w:val="00C11966"/>
    <w:rsid w:val="00C21FC1"/>
    <w:rsid w:val="00C35CB4"/>
    <w:rsid w:val="00C40185"/>
    <w:rsid w:val="00C50A36"/>
    <w:rsid w:val="00C56991"/>
    <w:rsid w:val="00C61F2E"/>
    <w:rsid w:val="00C64847"/>
    <w:rsid w:val="00C700DA"/>
    <w:rsid w:val="00C80FB0"/>
    <w:rsid w:val="00C95521"/>
    <w:rsid w:val="00CA02AB"/>
    <w:rsid w:val="00CC084F"/>
    <w:rsid w:val="00CC13E2"/>
    <w:rsid w:val="00CD374D"/>
    <w:rsid w:val="00CD6B7B"/>
    <w:rsid w:val="00D06DBD"/>
    <w:rsid w:val="00D1450C"/>
    <w:rsid w:val="00D258D5"/>
    <w:rsid w:val="00D403A5"/>
    <w:rsid w:val="00D53959"/>
    <w:rsid w:val="00D625CE"/>
    <w:rsid w:val="00D87283"/>
    <w:rsid w:val="00DA5661"/>
    <w:rsid w:val="00DD2F29"/>
    <w:rsid w:val="00DD4EE4"/>
    <w:rsid w:val="00DD507F"/>
    <w:rsid w:val="00DD72D5"/>
    <w:rsid w:val="00DE474C"/>
    <w:rsid w:val="00E01523"/>
    <w:rsid w:val="00E16E59"/>
    <w:rsid w:val="00E36298"/>
    <w:rsid w:val="00E40F21"/>
    <w:rsid w:val="00E51405"/>
    <w:rsid w:val="00E57DC5"/>
    <w:rsid w:val="00E74D9B"/>
    <w:rsid w:val="00E77439"/>
    <w:rsid w:val="00E8113C"/>
    <w:rsid w:val="00E84BE1"/>
    <w:rsid w:val="00E95002"/>
    <w:rsid w:val="00E975DD"/>
    <w:rsid w:val="00EA47F4"/>
    <w:rsid w:val="00EA62DC"/>
    <w:rsid w:val="00EC2F6B"/>
    <w:rsid w:val="00EC45BD"/>
    <w:rsid w:val="00ED0A29"/>
    <w:rsid w:val="00ED32E1"/>
    <w:rsid w:val="00F045BF"/>
    <w:rsid w:val="00F16729"/>
    <w:rsid w:val="00F3470E"/>
    <w:rsid w:val="00F400AC"/>
    <w:rsid w:val="00F42107"/>
    <w:rsid w:val="00F440DD"/>
    <w:rsid w:val="00F62ADB"/>
    <w:rsid w:val="00F74875"/>
    <w:rsid w:val="00FA5753"/>
    <w:rsid w:val="00FC6A55"/>
    <w:rsid w:val="00FD0427"/>
    <w:rsid w:val="00FD2EF2"/>
    <w:rsid w:val="00FF0EDE"/>
    <w:rsid w:val="00FF38BB"/>
    <w:rsid w:val="00FF4985"/>
    <w:rsid w:val="012444A5"/>
    <w:rsid w:val="030BDCC6"/>
    <w:rsid w:val="0316F07F"/>
    <w:rsid w:val="03330A0C"/>
    <w:rsid w:val="060902DA"/>
    <w:rsid w:val="062AECA3"/>
    <w:rsid w:val="06827F2F"/>
    <w:rsid w:val="0793D8B1"/>
    <w:rsid w:val="089742E4"/>
    <w:rsid w:val="08CD6EFB"/>
    <w:rsid w:val="08ED5FE7"/>
    <w:rsid w:val="08F2C403"/>
    <w:rsid w:val="09479408"/>
    <w:rsid w:val="0A0767DD"/>
    <w:rsid w:val="0C965724"/>
    <w:rsid w:val="0CBB8885"/>
    <w:rsid w:val="0D820785"/>
    <w:rsid w:val="0E2BA985"/>
    <w:rsid w:val="0E999A44"/>
    <w:rsid w:val="0ECD630F"/>
    <w:rsid w:val="116F32E1"/>
    <w:rsid w:val="11996DDC"/>
    <w:rsid w:val="11E2968F"/>
    <w:rsid w:val="1208F9D5"/>
    <w:rsid w:val="126FDA8D"/>
    <w:rsid w:val="129FAD3B"/>
    <w:rsid w:val="137344C0"/>
    <w:rsid w:val="137D7CF0"/>
    <w:rsid w:val="13E2D0B9"/>
    <w:rsid w:val="145BE120"/>
    <w:rsid w:val="14DC30CE"/>
    <w:rsid w:val="16396334"/>
    <w:rsid w:val="164AB59B"/>
    <w:rsid w:val="1701E096"/>
    <w:rsid w:val="179A0729"/>
    <w:rsid w:val="181D4436"/>
    <w:rsid w:val="183F2DFF"/>
    <w:rsid w:val="1841F086"/>
    <w:rsid w:val="18DBB77A"/>
    <w:rsid w:val="193CC7F6"/>
    <w:rsid w:val="19429832"/>
    <w:rsid w:val="19A81A0D"/>
    <w:rsid w:val="1A06A329"/>
    <w:rsid w:val="1ADF5C35"/>
    <w:rsid w:val="1BCDC9D5"/>
    <w:rsid w:val="1C40D066"/>
    <w:rsid w:val="1D0C7189"/>
    <w:rsid w:val="1D5117C8"/>
    <w:rsid w:val="1D9D969B"/>
    <w:rsid w:val="1DAE4D14"/>
    <w:rsid w:val="1E0E8171"/>
    <w:rsid w:val="1EA100CE"/>
    <w:rsid w:val="1F95A029"/>
    <w:rsid w:val="2099B314"/>
    <w:rsid w:val="20ADDBA0"/>
    <w:rsid w:val="20D330A8"/>
    <w:rsid w:val="21548E96"/>
    <w:rsid w:val="21B936D4"/>
    <w:rsid w:val="240ECAC4"/>
    <w:rsid w:val="259F19E7"/>
    <w:rsid w:val="260BA3BE"/>
    <w:rsid w:val="26690686"/>
    <w:rsid w:val="26E4B882"/>
    <w:rsid w:val="276BFE4D"/>
    <w:rsid w:val="27A7AE3A"/>
    <w:rsid w:val="28FDB619"/>
    <w:rsid w:val="290150AE"/>
    <w:rsid w:val="2A68409F"/>
    <w:rsid w:val="2A753508"/>
    <w:rsid w:val="2A99C095"/>
    <w:rsid w:val="2AE5EEB8"/>
    <w:rsid w:val="2B8C5296"/>
    <w:rsid w:val="2CBFC59C"/>
    <w:rsid w:val="2D608320"/>
    <w:rsid w:val="2D8BD2F0"/>
    <w:rsid w:val="2E1B88C5"/>
    <w:rsid w:val="2F4C561C"/>
    <w:rsid w:val="300D9E8C"/>
    <w:rsid w:val="317DBF8C"/>
    <w:rsid w:val="31CF368D"/>
    <w:rsid w:val="31EBB04B"/>
    <w:rsid w:val="34BE8661"/>
    <w:rsid w:val="34EB83E3"/>
    <w:rsid w:val="3576FCDB"/>
    <w:rsid w:val="35C2FA2F"/>
    <w:rsid w:val="369B1FCC"/>
    <w:rsid w:val="37ADF727"/>
    <w:rsid w:val="3854661B"/>
    <w:rsid w:val="387D47E2"/>
    <w:rsid w:val="38B6C576"/>
    <w:rsid w:val="3A261202"/>
    <w:rsid w:val="3A801896"/>
    <w:rsid w:val="3ABAD755"/>
    <w:rsid w:val="3B205930"/>
    <w:rsid w:val="3B3E8BDA"/>
    <w:rsid w:val="3C94AE39"/>
    <w:rsid w:val="3D043A32"/>
    <w:rsid w:val="3D722AF1"/>
    <w:rsid w:val="3D9AED98"/>
    <w:rsid w:val="3E309E35"/>
    <w:rsid w:val="3E4C9B54"/>
    <w:rsid w:val="3F0487E3"/>
    <w:rsid w:val="3FFC92D0"/>
    <w:rsid w:val="40193FF1"/>
    <w:rsid w:val="402FCA21"/>
    <w:rsid w:val="40EFACA2"/>
    <w:rsid w:val="417568BC"/>
    <w:rsid w:val="41E8B84A"/>
    <w:rsid w:val="42D2CD40"/>
    <w:rsid w:val="4324E6DA"/>
    <w:rsid w:val="43DB9F69"/>
    <w:rsid w:val="43E0B562"/>
    <w:rsid w:val="43EBC91B"/>
    <w:rsid w:val="43FFF1A7"/>
    <w:rsid w:val="4425AC51"/>
    <w:rsid w:val="444CD997"/>
    <w:rsid w:val="44F8F0D9"/>
    <w:rsid w:val="45F22B15"/>
    <w:rsid w:val="46D2C7BD"/>
    <w:rsid w:val="470287C6"/>
    <w:rsid w:val="4755F278"/>
    <w:rsid w:val="4868B14D"/>
    <w:rsid w:val="48C73A69"/>
    <w:rsid w:val="48F12FEE"/>
    <w:rsid w:val="49D08D17"/>
    <w:rsid w:val="49D7361A"/>
    <w:rsid w:val="4AE345B5"/>
    <w:rsid w:val="4B64CDC6"/>
    <w:rsid w:val="4BA91BFD"/>
    <w:rsid w:val="4C11AF08"/>
    <w:rsid w:val="4C4FCC20"/>
    <w:rsid w:val="4DA68EFD"/>
    <w:rsid w:val="4DEBD69C"/>
    <w:rsid w:val="4E8DB227"/>
    <w:rsid w:val="4F457910"/>
    <w:rsid w:val="509797BD"/>
    <w:rsid w:val="509A5A44"/>
    <w:rsid w:val="50B29927"/>
    <w:rsid w:val="516E046E"/>
    <w:rsid w:val="517FC482"/>
    <w:rsid w:val="51F03FA9"/>
    <w:rsid w:val="524148F6"/>
    <w:rsid w:val="530DF81C"/>
    <w:rsid w:val="54263393"/>
    <w:rsid w:val="562C958D"/>
    <w:rsid w:val="563ADCA0"/>
    <w:rsid w:val="5651C6EE"/>
    <w:rsid w:val="56B76463"/>
    <w:rsid w:val="576D5EC5"/>
    <w:rsid w:val="57C1E7EE"/>
    <w:rsid w:val="57FCD4BF"/>
    <w:rsid w:val="5914069B"/>
    <w:rsid w:val="5916C922"/>
    <w:rsid w:val="59FC3360"/>
    <w:rsid w:val="59FCCF4E"/>
    <w:rsid w:val="5A556197"/>
    <w:rsid w:val="5A6B0E8C"/>
    <w:rsid w:val="5A9F0019"/>
    <w:rsid w:val="5BCF5DE9"/>
    <w:rsid w:val="5C4C6A30"/>
    <w:rsid w:val="5DA60CA4"/>
    <w:rsid w:val="5DD22E9D"/>
    <w:rsid w:val="5E0CED5C"/>
    <w:rsid w:val="5E17258C"/>
    <w:rsid w:val="5EFAEDD8"/>
    <w:rsid w:val="5F295A97"/>
    <w:rsid w:val="5FE05816"/>
    <w:rsid w:val="5FE6C440"/>
    <w:rsid w:val="60AACF37"/>
    <w:rsid w:val="60ED039F"/>
    <w:rsid w:val="619EB15B"/>
    <w:rsid w:val="61B2D9E7"/>
    <w:rsid w:val="62AE9BA0"/>
    <w:rsid w:val="636B55F8"/>
    <w:rsid w:val="63AF434C"/>
    <w:rsid w:val="64854A5B"/>
    <w:rsid w:val="65271149"/>
    <w:rsid w:val="654F36FA"/>
    <w:rsid w:val="675207AE"/>
    <w:rsid w:val="6944411C"/>
    <w:rsid w:val="6969727D"/>
    <w:rsid w:val="697FA059"/>
    <w:rsid w:val="6A22DF0B"/>
    <w:rsid w:val="6A2F48C5"/>
    <w:rsid w:val="6A5ECE00"/>
    <w:rsid w:val="6A96C59B"/>
    <w:rsid w:val="6C4345F5"/>
    <w:rsid w:val="6C51B9B8"/>
    <w:rsid w:val="6C5B84D8"/>
    <w:rsid w:val="6E4757D4"/>
    <w:rsid w:val="6ECB0C59"/>
    <w:rsid w:val="6EFB3204"/>
    <w:rsid w:val="6F1DC485"/>
    <w:rsid w:val="6F20870C"/>
    <w:rsid w:val="70136D7B"/>
    <w:rsid w:val="702B66E8"/>
    <w:rsid w:val="7090BAB1"/>
    <w:rsid w:val="70E539AF"/>
    <w:rsid w:val="7109CB18"/>
    <w:rsid w:val="710F2F34"/>
    <w:rsid w:val="721323E6"/>
    <w:rsid w:val="7363F1AA"/>
    <w:rsid w:val="74202C73"/>
    <w:rsid w:val="752C3EAA"/>
    <w:rsid w:val="7589A172"/>
    <w:rsid w:val="75C31F06"/>
    <w:rsid w:val="75CC8258"/>
    <w:rsid w:val="75DB1873"/>
    <w:rsid w:val="75F0822A"/>
    <w:rsid w:val="76600E23"/>
    <w:rsid w:val="778C7226"/>
    <w:rsid w:val="786D6707"/>
    <w:rsid w:val="79481660"/>
    <w:rsid w:val="79513028"/>
    <w:rsid w:val="79B90136"/>
    <w:rsid w:val="79BA0AD1"/>
    <w:rsid w:val="7A04DBF7"/>
    <w:rsid w:val="7A4B8093"/>
    <w:rsid w:val="7A69B33D"/>
    <w:rsid w:val="7B083B42"/>
    <w:rsid w:val="7B4EEAC6"/>
    <w:rsid w:val="7B8FAFF1"/>
    <w:rsid w:val="7C255777"/>
    <w:rsid w:val="7C68DF29"/>
    <w:rsid w:val="7D479D0C"/>
    <w:rsid w:val="7D4E4967"/>
    <w:rsid w:val="7E348499"/>
    <w:rsid w:val="7F5AF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7F60"/>
  <w15:docId w15:val="{CD2CE563-119A-4181-A906-8C687076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4F"/>
    <w:pPr>
      <w:suppressAutoHyphens/>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3FE"/>
    <w:pPr>
      <w:keepNext/>
      <w:outlineLvl w:val="0"/>
    </w:pPr>
    <w:rPr>
      <w:rFonts w:ascii="Arial" w:hAnsi="Arial" w:cs="Arial"/>
      <w:b/>
      <w:bCs/>
    </w:rPr>
  </w:style>
  <w:style w:type="paragraph" w:styleId="Heading2">
    <w:name w:val="heading 2"/>
    <w:basedOn w:val="Normal"/>
    <w:next w:val="Normal"/>
    <w:link w:val="Heading2Char"/>
    <w:qFormat/>
    <w:rsid w:val="000C33FE"/>
    <w:pPr>
      <w:keepNext/>
      <w:jc w:val="center"/>
      <w:outlineLvl w:val="1"/>
    </w:pPr>
    <w:rPr>
      <w:rFonts w:ascii="Arial" w:hAnsi="Arial" w:cs="Arial"/>
      <w:b/>
      <w:bCs/>
    </w:rPr>
  </w:style>
  <w:style w:type="paragraph" w:styleId="Heading4">
    <w:name w:val="heading 4"/>
    <w:basedOn w:val="Normal"/>
    <w:next w:val="Normal"/>
    <w:link w:val="Heading4Char"/>
    <w:qFormat/>
    <w:rsid w:val="000C33FE"/>
    <w:pPr>
      <w:keepNext/>
      <w:jc w:val="center"/>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3FE"/>
    <w:rPr>
      <w:rFonts w:ascii="Arial" w:eastAsia="Times New Roman" w:hAnsi="Arial" w:cs="Arial"/>
      <w:b/>
      <w:bCs/>
      <w:sz w:val="20"/>
      <w:szCs w:val="20"/>
    </w:rPr>
  </w:style>
  <w:style w:type="character" w:customStyle="1" w:styleId="Heading2Char">
    <w:name w:val="Heading 2 Char"/>
    <w:basedOn w:val="DefaultParagraphFont"/>
    <w:link w:val="Heading2"/>
    <w:rsid w:val="000C33FE"/>
    <w:rPr>
      <w:rFonts w:ascii="Arial" w:eastAsia="Times New Roman" w:hAnsi="Arial" w:cs="Arial"/>
      <w:b/>
      <w:bCs/>
      <w:sz w:val="20"/>
      <w:szCs w:val="20"/>
    </w:rPr>
  </w:style>
  <w:style w:type="character" w:customStyle="1" w:styleId="Heading4Char">
    <w:name w:val="Heading 4 Char"/>
    <w:basedOn w:val="DefaultParagraphFont"/>
    <w:link w:val="Heading4"/>
    <w:rsid w:val="000C33FE"/>
    <w:rPr>
      <w:rFonts w:ascii="Arial" w:eastAsia="Times New Roman" w:hAnsi="Arial" w:cs="Times New Roman"/>
      <w:b/>
      <w:bCs/>
      <w:szCs w:val="20"/>
    </w:rPr>
  </w:style>
  <w:style w:type="paragraph" w:styleId="BodyText">
    <w:name w:val="Body Text"/>
    <w:basedOn w:val="Normal"/>
    <w:link w:val="BodyTextChar"/>
    <w:rsid w:val="000C33FE"/>
    <w:rPr>
      <w:rFonts w:ascii="Arial" w:hAnsi="Arial" w:cs="Arial"/>
      <w:sz w:val="18"/>
    </w:rPr>
  </w:style>
  <w:style w:type="character" w:customStyle="1" w:styleId="BodyTextChar">
    <w:name w:val="Body Text Char"/>
    <w:basedOn w:val="DefaultParagraphFont"/>
    <w:link w:val="BodyText"/>
    <w:rsid w:val="000C33FE"/>
    <w:rPr>
      <w:rFonts w:ascii="Arial" w:eastAsia="Times New Roman" w:hAnsi="Arial" w:cs="Arial"/>
      <w:sz w:val="18"/>
      <w:szCs w:val="20"/>
    </w:rPr>
  </w:style>
  <w:style w:type="paragraph" w:styleId="BodyText2">
    <w:name w:val="Body Text 2"/>
    <w:basedOn w:val="Normal"/>
    <w:link w:val="BodyText2Char"/>
    <w:rsid w:val="000C33FE"/>
    <w:rPr>
      <w:rFonts w:ascii="Arial" w:hAnsi="Arial" w:cs="Arial"/>
      <w:sz w:val="16"/>
    </w:rPr>
  </w:style>
  <w:style w:type="character" w:customStyle="1" w:styleId="BodyText2Char">
    <w:name w:val="Body Text 2 Char"/>
    <w:basedOn w:val="DefaultParagraphFont"/>
    <w:link w:val="BodyText2"/>
    <w:rsid w:val="000C33FE"/>
    <w:rPr>
      <w:rFonts w:ascii="Arial" w:eastAsia="Times New Roman" w:hAnsi="Arial" w:cs="Arial"/>
      <w:sz w:val="16"/>
      <w:szCs w:val="20"/>
    </w:rPr>
  </w:style>
  <w:style w:type="paragraph" w:styleId="FootnoteText">
    <w:name w:val="footnote text"/>
    <w:basedOn w:val="Normal"/>
    <w:link w:val="FootnoteTextChar"/>
    <w:semiHidden/>
    <w:rsid w:val="000C33FE"/>
  </w:style>
  <w:style w:type="character" w:customStyle="1" w:styleId="FootnoteTextChar">
    <w:name w:val="Footnote Text Char"/>
    <w:basedOn w:val="DefaultParagraphFont"/>
    <w:link w:val="FootnoteText"/>
    <w:semiHidden/>
    <w:rsid w:val="000C33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33FE"/>
    <w:rPr>
      <w:rFonts w:ascii="Tahoma" w:hAnsi="Tahoma" w:cs="Tahoma"/>
      <w:sz w:val="16"/>
      <w:szCs w:val="16"/>
    </w:rPr>
  </w:style>
  <w:style w:type="character" w:customStyle="1" w:styleId="BalloonTextChar">
    <w:name w:val="Balloon Text Char"/>
    <w:basedOn w:val="DefaultParagraphFont"/>
    <w:link w:val="BalloonText"/>
    <w:uiPriority w:val="99"/>
    <w:semiHidden/>
    <w:rsid w:val="000C33FE"/>
    <w:rPr>
      <w:rFonts w:ascii="Tahoma" w:eastAsia="Times New Roman" w:hAnsi="Tahoma" w:cs="Tahoma"/>
      <w:sz w:val="16"/>
      <w:szCs w:val="16"/>
    </w:rPr>
  </w:style>
  <w:style w:type="table" w:styleId="TableGrid">
    <w:name w:val="Table Grid"/>
    <w:basedOn w:val="TableNormal"/>
    <w:uiPriority w:val="59"/>
    <w:rsid w:val="000C33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5C46EA"/>
    <w:pPr>
      <w:suppressAutoHyphens w:val="0"/>
      <w:spacing w:before="100" w:beforeAutospacing="1" w:after="100" w:afterAutospacing="1"/>
      <w:jc w:val="left"/>
    </w:pPr>
    <w:rPr>
      <w:sz w:val="24"/>
      <w:szCs w:val="24"/>
    </w:rPr>
  </w:style>
  <w:style w:type="character" w:customStyle="1" w:styleId="normaltextrun">
    <w:name w:val="normaltextrun"/>
    <w:basedOn w:val="DefaultParagraphFont"/>
    <w:rsid w:val="005C46EA"/>
  </w:style>
  <w:style w:type="character" w:customStyle="1" w:styleId="eop">
    <w:name w:val="eop"/>
    <w:basedOn w:val="DefaultParagraphFont"/>
    <w:rsid w:val="005C46EA"/>
  </w:style>
  <w:style w:type="character" w:customStyle="1" w:styleId="findhit">
    <w:name w:val="findhit"/>
    <w:basedOn w:val="DefaultParagraphFont"/>
    <w:rsid w:val="005C46EA"/>
  </w:style>
  <w:style w:type="character" w:customStyle="1" w:styleId="contextualspellingandgrammarerror">
    <w:name w:val="contextualspellingandgrammarerror"/>
    <w:basedOn w:val="DefaultParagraphFont"/>
    <w:rsid w:val="005C46EA"/>
  </w:style>
  <w:style w:type="character" w:customStyle="1" w:styleId="spellingerror">
    <w:name w:val="spellingerror"/>
    <w:basedOn w:val="DefaultParagraphFont"/>
    <w:rsid w:val="005C46EA"/>
  </w:style>
  <w:style w:type="paragraph" w:styleId="CommentSubject">
    <w:name w:val="annotation subject"/>
    <w:basedOn w:val="CommentText"/>
    <w:next w:val="CommentText"/>
    <w:link w:val="CommentSubjectChar"/>
    <w:uiPriority w:val="99"/>
    <w:semiHidden/>
    <w:unhideWhenUsed/>
    <w:rsid w:val="00DD4EE4"/>
    <w:rPr>
      <w:b/>
      <w:bCs/>
    </w:rPr>
  </w:style>
  <w:style w:type="character" w:customStyle="1" w:styleId="CommentSubjectChar">
    <w:name w:val="Comment Subject Char"/>
    <w:basedOn w:val="CommentTextChar"/>
    <w:link w:val="CommentSubject"/>
    <w:uiPriority w:val="99"/>
    <w:semiHidden/>
    <w:rsid w:val="00DD4EE4"/>
    <w:rPr>
      <w:rFonts w:ascii="Times New Roman" w:eastAsia="Times New Roman" w:hAnsi="Times New Roman" w:cs="Times New Roman"/>
      <w:b/>
      <w:bCs/>
      <w:sz w:val="20"/>
      <w:szCs w:val="20"/>
    </w:rPr>
  </w:style>
  <w:style w:type="paragraph" w:styleId="Revision">
    <w:name w:val="Revision"/>
    <w:hidden/>
    <w:uiPriority w:val="99"/>
    <w:semiHidden/>
    <w:rsid w:val="00ED0A29"/>
    <w:pPr>
      <w:spacing w:after="0" w:line="240" w:lineRule="auto"/>
    </w:pPr>
    <w:rPr>
      <w:rFonts w:ascii="Times New Roman" w:eastAsia="Times New Roman" w:hAnsi="Times New Roman" w:cs="Times New Roman"/>
      <w:sz w:val="20"/>
      <w:szCs w:val="20"/>
    </w:rPr>
  </w:style>
  <w:style w:type="paragraph" w:customStyle="1" w:styleId="pf0">
    <w:name w:val="pf0"/>
    <w:basedOn w:val="Normal"/>
    <w:rsid w:val="00400099"/>
    <w:pPr>
      <w:suppressAutoHyphens w:val="0"/>
      <w:spacing w:before="100" w:beforeAutospacing="1" w:after="100" w:afterAutospacing="1"/>
      <w:jc w:val="left"/>
    </w:pPr>
    <w:rPr>
      <w:sz w:val="24"/>
      <w:szCs w:val="24"/>
    </w:rPr>
  </w:style>
  <w:style w:type="character" w:customStyle="1" w:styleId="cf01">
    <w:name w:val="cf01"/>
    <w:basedOn w:val="DefaultParagraphFont"/>
    <w:rsid w:val="00400099"/>
    <w:rPr>
      <w:rFonts w:ascii="Segoe UI" w:hAnsi="Segoe UI" w:cs="Segoe UI" w:hint="default"/>
      <w:sz w:val="18"/>
      <w:szCs w:val="18"/>
    </w:rPr>
  </w:style>
  <w:style w:type="paragraph" w:styleId="Header">
    <w:name w:val="header"/>
    <w:basedOn w:val="Normal"/>
    <w:link w:val="HeaderChar"/>
    <w:uiPriority w:val="99"/>
    <w:unhideWhenUsed/>
    <w:rsid w:val="00E95002"/>
    <w:pPr>
      <w:tabs>
        <w:tab w:val="center" w:pos="4680"/>
        <w:tab w:val="right" w:pos="9360"/>
      </w:tabs>
    </w:pPr>
  </w:style>
  <w:style w:type="character" w:customStyle="1" w:styleId="HeaderChar">
    <w:name w:val="Header Char"/>
    <w:basedOn w:val="DefaultParagraphFont"/>
    <w:link w:val="Header"/>
    <w:uiPriority w:val="99"/>
    <w:rsid w:val="00E950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5002"/>
    <w:pPr>
      <w:tabs>
        <w:tab w:val="center" w:pos="4680"/>
        <w:tab w:val="right" w:pos="9360"/>
      </w:tabs>
    </w:pPr>
  </w:style>
  <w:style w:type="character" w:customStyle="1" w:styleId="FooterChar">
    <w:name w:val="Footer Char"/>
    <w:basedOn w:val="DefaultParagraphFont"/>
    <w:link w:val="Footer"/>
    <w:uiPriority w:val="99"/>
    <w:rsid w:val="00E950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777882">
      <w:bodyDiv w:val="1"/>
      <w:marLeft w:val="0"/>
      <w:marRight w:val="0"/>
      <w:marTop w:val="0"/>
      <w:marBottom w:val="0"/>
      <w:divBdr>
        <w:top w:val="none" w:sz="0" w:space="0" w:color="auto"/>
        <w:left w:val="none" w:sz="0" w:space="0" w:color="auto"/>
        <w:bottom w:val="none" w:sz="0" w:space="0" w:color="auto"/>
        <w:right w:val="none" w:sz="0" w:space="0" w:color="auto"/>
      </w:divBdr>
      <w:divsChild>
        <w:div w:id="1400129117">
          <w:marLeft w:val="0"/>
          <w:marRight w:val="0"/>
          <w:marTop w:val="0"/>
          <w:marBottom w:val="0"/>
          <w:divBdr>
            <w:top w:val="none" w:sz="0" w:space="0" w:color="auto"/>
            <w:left w:val="none" w:sz="0" w:space="0" w:color="auto"/>
            <w:bottom w:val="none" w:sz="0" w:space="0" w:color="auto"/>
            <w:right w:val="none" w:sz="0" w:space="0" w:color="auto"/>
          </w:divBdr>
        </w:div>
        <w:div w:id="2121756405">
          <w:marLeft w:val="0"/>
          <w:marRight w:val="0"/>
          <w:marTop w:val="0"/>
          <w:marBottom w:val="0"/>
          <w:divBdr>
            <w:top w:val="none" w:sz="0" w:space="0" w:color="auto"/>
            <w:left w:val="none" w:sz="0" w:space="0" w:color="auto"/>
            <w:bottom w:val="none" w:sz="0" w:space="0" w:color="auto"/>
            <w:right w:val="none" w:sz="0" w:space="0" w:color="auto"/>
          </w:divBdr>
        </w:div>
      </w:divsChild>
    </w:div>
    <w:div w:id="1572697058">
      <w:bodyDiv w:val="1"/>
      <w:marLeft w:val="0"/>
      <w:marRight w:val="0"/>
      <w:marTop w:val="0"/>
      <w:marBottom w:val="0"/>
      <w:divBdr>
        <w:top w:val="none" w:sz="0" w:space="0" w:color="auto"/>
        <w:left w:val="none" w:sz="0" w:space="0" w:color="auto"/>
        <w:bottom w:val="none" w:sz="0" w:space="0" w:color="auto"/>
        <w:right w:val="none" w:sz="0" w:space="0" w:color="auto"/>
      </w:divBdr>
      <w:divsChild>
        <w:div w:id="19167763">
          <w:marLeft w:val="0"/>
          <w:marRight w:val="0"/>
          <w:marTop w:val="0"/>
          <w:marBottom w:val="0"/>
          <w:divBdr>
            <w:top w:val="none" w:sz="0" w:space="0" w:color="auto"/>
            <w:left w:val="none" w:sz="0" w:space="0" w:color="auto"/>
            <w:bottom w:val="none" w:sz="0" w:space="0" w:color="auto"/>
            <w:right w:val="none" w:sz="0" w:space="0" w:color="auto"/>
          </w:divBdr>
        </w:div>
        <w:div w:id="194738047">
          <w:marLeft w:val="0"/>
          <w:marRight w:val="0"/>
          <w:marTop w:val="0"/>
          <w:marBottom w:val="0"/>
          <w:divBdr>
            <w:top w:val="none" w:sz="0" w:space="0" w:color="auto"/>
            <w:left w:val="none" w:sz="0" w:space="0" w:color="auto"/>
            <w:bottom w:val="none" w:sz="0" w:space="0" w:color="auto"/>
            <w:right w:val="none" w:sz="0" w:space="0" w:color="auto"/>
          </w:divBdr>
        </w:div>
        <w:div w:id="414203091">
          <w:marLeft w:val="0"/>
          <w:marRight w:val="0"/>
          <w:marTop w:val="0"/>
          <w:marBottom w:val="0"/>
          <w:divBdr>
            <w:top w:val="none" w:sz="0" w:space="0" w:color="auto"/>
            <w:left w:val="none" w:sz="0" w:space="0" w:color="auto"/>
            <w:bottom w:val="none" w:sz="0" w:space="0" w:color="auto"/>
            <w:right w:val="none" w:sz="0" w:space="0" w:color="auto"/>
          </w:divBdr>
        </w:div>
        <w:div w:id="466288826">
          <w:marLeft w:val="0"/>
          <w:marRight w:val="0"/>
          <w:marTop w:val="0"/>
          <w:marBottom w:val="0"/>
          <w:divBdr>
            <w:top w:val="none" w:sz="0" w:space="0" w:color="auto"/>
            <w:left w:val="none" w:sz="0" w:space="0" w:color="auto"/>
            <w:bottom w:val="none" w:sz="0" w:space="0" w:color="auto"/>
            <w:right w:val="none" w:sz="0" w:space="0" w:color="auto"/>
          </w:divBdr>
        </w:div>
        <w:div w:id="525145639">
          <w:marLeft w:val="0"/>
          <w:marRight w:val="0"/>
          <w:marTop w:val="0"/>
          <w:marBottom w:val="0"/>
          <w:divBdr>
            <w:top w:val="none" w:sz="0" w:space="0" w:color="auto"/>
            <w:left w:val="none" w:sz="0" w:space="0" w:color="auto"/>
            <w:bottom w:val="none" w:sz="0" w:space="0" w:color="auto"/>
            <w:right w:val="none" w:sz="0" w:space="0" w:color="auto"/>
          </w:divBdr>
        </w:div>
        <w:div w:id="702943620">
          <w:marLeft w:val="0"/>
          <w:marRight w:val="0"/>
          <w:marTop w:val="0"/>
          <w:marBottom w:val="0"/>
          <w:divBdr>
            <w:top w:val="none" w:sz="0" w:space="0" w:color="auto"/>
            <w:left w:val="none" w:sz="0" w:space="0" w:color="auto"/>
            <w:bottom w:val="none" w:sz="0" w:space="0" w:color="auto"/>
            <w:right w:val="none" w:sz="0" w:space="0" w:color="auto"/>
          </w:divBdr>
        </w:div>
        <w:div w:id="976957982">
          <w:marLeft w:val="0"/>
          <w:marRight w:val="0"/>
          <w:marTop w:val="0"/>
          <w:marBottom w:val="0"/>
          <w:divBdr>
            <w:top w:val="none" w:sz="0" w:space="0" w:color="auto"/>
            <w:left w:val="none" w:sz="0" w:space="0" w:color="auto"/>
            <w:bottom w:val="none" w:sz="0" w:space="0" w:color="auto"/>
            <w:right w:val="none" w:sz="0" w:space="0" w:color="auto"/>
          </w:divBdr>
        </w:div>
        <w:div w:id="1106580972">
          <w:marLeft w:val="0"/>
          <w:marRight w:val="0"/>
          <w:marTop w:val="0"/>
          <w:marBottom w:val="0"/>
          <w:divBdr>
            <w:top w:val="none" w:sz="0" w:space="0" w:color="auto"/>
            <w:left w:val="none" w:sz="0" w:space="0" w:color="auto"/>
            <w:bottom w:val="none" w:sz="0" w:space="0" w:color="auto"/>
            <w:right w:val="none" w:sz="0" w:space="0" w:color="auto"/>
          </w:divBdr>
        </w:div>
        <w:div w:id="1233081529">
          <w:marLeft w:val="0"/>
          <w:marRight w:val="0"/>
          <w:marTop w:val="0"/>
          <w:marBottom w:val="0"/>
          <w:divBdr>
            <w:top w:val="none" w:sz="0" w:space="0" w:color="auto"/>
            <w:left w:val="none" w:sz="0" w:space="0" w:color="auto"/>
            <w:bottom w:val="none" w:sz="0" w:space="0" w:color="auto"/>
            <w:right w:val="none" w:sz="0" w:space="0" w:color="auto"/>
          </w:divBdr>
        </w:div>
        <w:div w:id="1284993633">
          <w:marLeft w:val="0"/>
          <w:marRight w:val="0"/>
          <w:marTop w:val="0"/>
          <w:marBottom w:val="0"/>
          <w:divBdr>
            <w:top w:val="none" w:sz="0" w:space="0" w:color="auto"/>
            <w:left w:val="none" w:sz="0" w:space="0" w:color="auto"/>
            <w:bottom w:val="none" w:sz="0" w:space="0" w:color="auto"/>
            <w:right w:val="none" w:sz="0" w:space="0" w:color="auto"/>
          </w:divBdr>
        </w:div>
        <w:div w:id="1297100207">
          <w:marLeft w:val="0"/>
          <w:marRight w:val="0"/>
          <w:marTop w:val="0"/>
          <w:marBottom w:val="0"/>
          <w:divBdr>
            <w:top w:val="none" w:sz="0" w:space="0" w:color="auto"/>
            <w:left w:val="none" w:sz="0" w:space="0" w:color="auto"/>
            <w:bottom w:val="none" w:sz="0" w:space="0" w:color="auto"/>
            <w:right w:val="none" w:sz="0" w:space="0" w:color="auto"/>
          </w:divBdr>
        </w:div>
        <w:div w:id="1397359762">
          <w:marLeft w:val="0"/>
          <w:marRight w:val="0"/>
          <w:marTop w:val="0"/>
          <w:marBottom w:val="0"/>
          <w:divBdr>
            <w:top w:val="none" w:sz="0" w:space="0" w:color="auto"/>
            <w:left w:val="none" w:sz="0" w:space="0" w:color="auto"/>
            <w:bottom w:val="none" w:sz="0" w:space="0" w:color="auto"/>
            <w:right w:val="none" w:sz="0" w:space="0" w:color="auto"/>
          </w:divBdr>
        </w:div>
        <w:div w:id="1516965362">
          <w:marLeft w:val="0"/>
          <w:marRight w:val="0"/>
          <w:marTop w:val="0"/>
          <w:marBottom w:val="0"/>
          <w:divBdr>
            <w:top w:val="none" w:sz="0" w:space="0" w:color="auto"/>
            <w:left w:val="none" w:sz="0" w:space="0" w:color="auto"/>
            <w:bottom w:val="none" w:sz="0" w:space="0" w:color="auto"/>
            <w:right w:val="none" w:sz="0" w:space="0" w:color="auto"/>
          </w:divBdr>
        </w:div>
        <w:div w:id="1521893669">
          <w:marLeft w:val="0"/>
          <w:marRight w:val="0"/>
          <w:marTop w:val="0"/>
          <w:marBottom w:val="0"/>
          <w:divBdr>
            <w:top w:val="none" w:sz="0" w:space="0" w:color="auto"/>
            <w:left w:val="none" w:sz="0" w:space="0" w:color="auto"/>
            <w:bottom w:val="none" w:sz="0" w:space="0" w:color="auto"/>
            <w:right w:val="none" w:sz="0" w:space="0" w:color="auto"/>
          </w:divBdr>
        </w:div>
        <w:div w:id="1667779838">
          <w:marLeft w:val="0"/>
          <w:marRight w:val="0"/>
          <w:marTop w:val="0"/>
          <w:marBottom w:val="0"/>
          <w:divBdr>
            <w:top w:val="none" w:sz="0" w:space="0" w:color="auto"/>
            <w:left w:val="none" w:sz="0" w:space="0" w:color="auto"/>
            <w:bottom w:val="none" w:sz="0" w:space="0" w:color="auto"/>
            <w:right w:val="none" w:sz="0" w:space="0" w:color="auto"/>
          </w:divBdr>
        </w:div>
        <w:div w:id="1746491050">
          <w:marLeft w:val="0"/>
          <w:marRight w:val="0"/>
          <w:marTop w:val="0"/>
          <w:marBottom w:val="0"/>
          <w:divBdr>
            <w:top w:val="none" w:sz="0" w:space="0" w:color="auto"/>
            <w:left w:val="none" w:sz="0" w:space="0" w:color="auto"/>
            <w:bottom w:val="none" w:sz="0" w:space="0" w:color="auto"/>
            <w:right w:val="none" w:sz="0" w:space="0" w:color="auto"/>
          </w:divBdr>
        </w:div>
        <w:div w:id="2096972246">
          <w:marLeft w:val="0"/>
          <w:marRight w:val="0"/>
          <w:marTop w:val="0"/>
          <w:marBottom w:val="0"/>
          <w:divBdr>
            <w:top w:val="none" w:sz="0" w:space="0" w:color="auto"/>
            <w:left w:val="none" w:sz="0" w:space="0" w:color="auto"/>
            <w:bottom w:val="none" w:sz="0" w:space="0" w:color="auto"/>
            <w:right w:val="none" w:sz="0" w:space="0" w:color="auto"/>
          </w:divBdr>
        </w:div>
        <w:div w:id="2133401966">
          <w:marLeft w:val="0"/>
          <w:marRight w:val="0"/>
          <w:marTop w:val="0"/>
          <w:marBottom w:val="0"/>
          <w:divBdr>
            <w:top w:val="none" w:sz="0" w:space="0" w:color="auto"/>
            <w:left w:val="none" w:sz="0" w:space="0" w:color="auto"/>
            <w:bottom w:val="none" w:sz="0" w:space="0" w:color="auto"/>
            <w:right w:val="none" w:sz="0" w:space="0" w:color="auto"/>
          </w:divBdr>
        </w:div>
      </w:divsChild>
    </w:div>
    <w:div w:id="1698771209">
      <w:bodyDiv w:val="1"/>
      <w:marLeft w:val="0"/>
      <w:marRight w:val="0"/>
      <w:marTop w:val="0"/>
      <w:marBottom w:val="0"/>
      <w:divBdr>
        <w:top w:val="none" w:sz="0" w:space="0" w:color="auto"/>
        <w:left w:val="none" w:sz="0" w:space="0" w:color="auto"/>
        <w:bottom w:val="none" w:sz="0" w:space="0" w:color="auto"/>
        <w:right w:val="none" w:sz="0" w:space="0" w:color="auto"/>
      </w:divBdr>
    </w:div>
    <w:div w:id="1954482173">
      <w:bodyDiv w:val="1"/>
      <w:marLeft w:val="0"/>
      <w:marRight w:val="0"/>
      <w:marTop w:val="0"/>
      <w:marBottom w:val="0"/>
      <w:divBdr>
        <w:top w:val="none" w:sz="0" w:space="0" w:color="auto"/>
        <w:left w:val="none" w:sz="0" w:space="0" w:color="auto"/>
        <w:bottom w:val="none" w:sz="0" w:space="0" w:color="auto"/>
        <w:right w:val="none" w:sz="0" w:space="0" w:color="auto"/>
      </w:divBdr>
      <w:divsChild>
        <w:div w:id="765921921">
          <w:marLeft w:val="0"/>
          <w:marRight w:val="0"/>
          <w:marTop w:val="0"/>
          <w:marBottom w:val="0"/>
          <w:divBdr>
            <w:top w:val="none" w:sz="0" w:space="0" w:color="auto"/>
            <w:left w:val="none" w:sz="0" w:space="0" w:color="auto"/>
            <w:bottom w:val="none" w:sz="0" w:space="0" w:color="auto"/>
            <w:right w:val="none" w:sz="0" w:space="0" w:color="auto"/>
          </w:divBdr>
        </w:div>
        <w:div w:id="813067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1975F061674C8B5124A3A997CF00" ma:contentTypeVersion="15" ma:contentTypeDescription="Create a new document." ma:contentTypeScope="" ma:versionID="44e3ca07f3de263ab0bac8ca556d96a0">
  <xsd:schema xmlns:xsd="http://www.w3.org/2001/XMLSchema" xmlns:xs="http://www.w3.org/2001/XMLSchema" xmlns:p="http://schemas.microsoft.com/office/2006/metadata/properties" xmlns:ns2="cf3d167f-55fb-4bb6-97b0-6b7e1ff0d96a" xmlns:ns3="4657eba7-5618-4f30-8af6-9fdd4dc60be0" targetNamespace="http://schemas.microsoft.com/office/2006/metadata/properties" ma:root="true" ma:fieldsID="f4297817c4bae302613e3539710c1dbe" ns2:_="" ns3:_="">
    <xsd:import namespace="cf3d167f-55fb-4bb6-97b0-6b7e1ff0d96a"/>
    <xsd:import namespace="4657eba7-5618-4f30-8af6-9fdd4dc60b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167f-55fb-4bb6-97b0-6b7e1ff0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7eba7-5618-4f30-8af6-9fdd4dc60b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c38f4-7b1e-4f54-906e-ac3d710f98d8}" ma:internalName="TaxCatchAll" ma:showField="CatchAllData" ma:web="4657eba7-5618-4f30-8af6-9fdd4dc60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3d167f-55fb-4bb6-97b0-6b7e1ff0d96a">
      <Terms xmlns="http://schemas.microsoft.com/office/infopath/2007/PartnerControls"/>
    </lcf76f155ced4ddcb4097134ff3c332f>
    <TaxCatchAll xmlns="4657eba7-5618-4f30-8af6-9fdd4dc60be0" xsi:nil="true"/>
    <SharedWithUsers xmlns="4657eba7-5618-4f30-8af6-9fdd4dc60be0">
      <UserInfo>
        <DisplayName>MCCARTER Stacy * ODF</DisplayName>
        <AccountId>21</AccountId>
        <AccountType/>
      </UserInfo>
      <UserInfo>
        <DisplayName>HOLSCHBACH Tim J * ODF</DisplayName>
        <AccountId>17</AccountId>
        <AccountType/>
      </UserInfo>
      <UserInfo>
        <DisplayName>CLEMONS Christina T * ODF</DisplayName>
        <AccountId>27</AccountId>
        <AccountType/>
      </UserInfo>
    </SharedWithUsers>
  </documentManagement>
</p:properties>
</file>

<file path=customXml/itemProps1.xml><?xml version="1.0" encoding="utf-8"?>
<ds:datastoreItem xmlns:ds="http://schemas.openxmlformats.org/officeDocument/2006/customXml" ds:itemID="{27773F95-9A2C-48B5-B2DB-46221DADB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167f-55fb-4bb6-97b0-6b7e1ff0d96a"/>
    <ds:schemaRef ds:uri="4657eba7-5618-4f30-8af6-9fdd4dc60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72802-8B07-4CB8-8695-77AD72B8D60D}">
  <ds:schemaRefs>
    <ds:schemaRef ds:uri="http://schemas.openxmlformats.org/officeDocument/2006/bibliography"/>
  </ds:schemaRefs>
</ds:datastoreItem>
</file>

<file path=customXml/itemProps3.xml><?xml version="1.0" encoding="utf-8"?>
<ds:datastoreItem xmlns:ds="http://schemas.openxmlformats.org/officeDocument/2006/customXml" ds:itemID="{417B029E-DA16-46FC-BA41-E94B260F743A}">
  <ds:schemaRefs>
    <ds:schemaRef ds:uri="http://schemas.microsoft.com/sharepoint/v3/contenttype/forms"/>
  </ds:schemaRefs>
</ds:datastoreItem>
</file>

<file path=customXml/itemProps4.xml><?xml version="1.0" encoding="utf-8"?>
<ds:datastoreItem xmlns:ds="http://schemas.openxmlformats.org/officeDocument/2006/customXml" ds:itemID="{345E4162-55D2-4695-AA35-73E69089F2FB}">
  <ds:schemaRefs>
    <ds:schemaRef ds:uri="http://schemas.microsoft.com/office/2006/metadata/properties"/>
    <ds:schemaRef ds:uri="http://schemas.microsoft.com/office/infopath/2007/PartnerControls"/>
    <ds:schemaRef ds:uri="cf3d167f-55fb-4bb6-97b0-6b7e1ff0d96a"/>
    <ds:schemaRef ds:uri="4657eba7-5618-4f30-8af6-9fdd4dc60be0"/>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762</Words>
  <Characters>4120</Characters>
  <Application>Microsoft Office Word</Application>
  <DocSecurity>0</DocSecurity>
  <Lines>206</Lines>
  <Paragraphs>99</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Gibbons</dc:creator>
  <cp:keywords/>
  <dc:description/>
  <cp:lastModifiedBy>Schmidt, Micah</cp:lastModifiedBy>
  <cp:revision>3</cp:revision>
  <dcterms:created xsi:type="dcterms:W3CDTF">2026-03-23T17:05:00Z</dcterms:created>
  <dcterms:modified xsi:type="dcterms:W3CDTF">2026-03-23T19:21:00Z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0x010100AD671975F061674C8B5124A3A997CF00</vt:lpwstr>
  </property>
  <property fmtid="{D5CDD505-2E9C-101B-9397-08002B2CF9AE}" pid="3" name="MediaServiceImageTags">
    <vt:lpwstr/>
  </property>
</Properties>
</file>